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350F" w14:textId="019B69A5" w:rsidR="00FB7EC0" w:rsidRDefault="00CD333E" w:rsidP="00C13936">
      <w:pPr>
        <w:spacing w:after="0"/>
        <w:jc w:val="center"/>
        <w:rPr>
          <w:rFonts w:ascii="Foco CC Black" w:eastAsia="Calibri" w:hAnsi="Foco CC Black" w:cs="Foco CC Black"/>
          <w:b/>
          <w:color w:val="201A72"/>
          <w:sz w:val="48"/>
          <w:szCs w:val="48"/>
        </w:rPr>
      </w:pPr>
      <w:r>
        <w:rPr>
          <w:rFonts w:ascii="Foco CC Black" w:eastAsia="Calibri" w:hAnsi="Foco CC Black" w:cs="Foco CC Black"/>
          <w:b/>
          <w:color w:val="201A72"/>
          <w:sz w:val="48"/>
          <w:szCs w:val="48"/>
        </w:rPr>
        <w:t xml:space="preserve">SunSmart </w:t>
      </w:r>
      <w:r w:rsidR="002C3530" w:rsidRPr="00CD333E">
        <w:rPr>
          <w:rFonts w:ascii="Foco CC Black" w:eastAsia="Calibri" w:hAnsi="Foco CC Black" w:cs="Foco CC Black"/>
          <w:b/>
          <w:color w:val="201A72"/>
          <w:sz w:val="48"/>
          <w:szCs w:val="48"/>
        </w:rPr>
        <w:t>Newsletter</w:t>
      </w:r>
      <w:r>
        <w:rPr>
          <w:rFonts w:ascii="Foco CC Black" w:eastAsia="Calibri" w:hAnsi="Foco CC Black" w:cs="Foco CC Black"/>
          <w:b/>
          <w:color w:val="201A72"/>
          <w:sz w:val="48"/>
          <w:szCs w:val="48"/>
        </w:rPr>
        <w:t xml:space="preserve"> Snippets</w:t>
      </w:r>
    </w:p>
    <w:p w14:paraId="42308754" w14:textId="77777777" w:rsidR="00CA093F" w:rsidRPr="00C13936" w:rsidRDefault="00CA093F" w:rsidP="00C13936">
      <w:pPr>
        <w:spacing w:after="0"/>
        <w:jc w:val="center"/>
        <w:rPr>
          <w:rFonts w:ascii="Foco CC Black" w:eastAsia="Calibri" w:hAnsi="Foco CC Black" w:cs="Foco CC Black"/>
          <w:b/>
          <w:color w:val="201A72"/>
          <w:sz w:val="48"/>
          <w:szCs w:val="48"/>
        </w:rPr>
      </w:pPr>
    </w:p>
    <w:p w14:paraId="56D0DC0D" w14:textId="77777777" w:rsidR="00431954" w:rsidRDefault="00431954" w:rsidP="00431954">
      <w:pPr>
        <w:rPr>
          <w:rFonts w:ascii="Foco CC Light" w:eastAsia="Calibri" w:hAnsi="Foco CC Light" w:cs="Foco CC Light"/>
          <w:color w:val="000000" w:themeColor="text1"/>
          <w:sz w:val="32"/>
          <w:szCs w:val="32"/>
        </w:rPr>
      </w:pPr>
      <w:r>
        <w:rPr>
          <w:rFonts w:ascii="Foco CC Light" w:eastAsia="Calibri" w:hAnsi="Foco CC Light" w:cs="Foco CC Light"/>
          <w:b/>
          <w:color w:val="0F1E64"/>
          <w:sz w:val="32"/>
          <w:szCs w:val="32"/>
        </w:rPr>
        <w:t xml:space="preserve">Protect your family – Download the SunSmart Global UV app </w:t>
      </w:r>
    </w:p>
    <w:p w14:paraId="53C964A4" w14:textId="19512E29" w:rsidR="00C13936" w:rsidRDefault="00C13936" w:rsidP="00C13936">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Sun exposure during childhood and adolescence is a critical factor in determining future risk of skin cancer</w:t>
      </w:r>
      <w:r w:rsidR="002A302A">
        <w:rPr>
          <w:rFonts w:ascii="Calibri" w:eastAsia="Calibri" w:hAnsi="Calibri" w:cs="Calibri"/>
          <w:color w:val="000000" w:themeColor="text1"/>
          <w:sz w:val="24"/>
          <w:szCs w:val="24"/>
        </w:rPr>
        <w:t>—</w:t>
      </w:r>
      <w:r w:rsidRPr="00CD333E">
        <w:rPr>
          <w:rFonts w:ascii="Foco CC Light" w:eastAsia="Calibri" w:hAnsi="Foco CC Light" w:cs="Foco CC Light"/>
          <w:color w:val="000000" w:themeColor="text1"/>
          <w:sz w:val="24"/>
          <w:szCs w:val="24"/>
        </w:rPr>
        <w:t>and the damage from UV radiation is cumulative and irreversible. Please take the time to ensure your children are protected when</w:t>
      </w:r>
      <w:r w:rsidR="002A302A">
        <w:rPr>
          <w:rFonts w:ascii="Foco CC Light" w:eastAsia="Calibri" w:hAnsi="Foco CC Light" w:cs="Foco CC Light"/>
          <w:color w:val="000000" w:themeColor="text1"/>
          <w:sz w:val="24"/>
          <w:szCs w:val="24"/>
        </w:rPr>
        <w:t>ever</w:t>
      </w:r>
      <w:r w:rsidRPr="00CD333E">
        <w:rPr>
          <w:rFonts w:ascii="Foco CC Light" w:eastAsia="Calibri" w:hAnsi="Foco CC Light" w:cs="Foco CC Light"/>
          <w:color w:val="000000" w:themeColor="text1"/>
          <w:sz w:val="24"/>
          <w:szCs w:val="24"/>
        </w:rPr>
        <w:t xml:space="preserve"> the UV is 3 and above</w:t>
      </w:r>
      <w:r w:rsidR="00EC7E29">
        <w:rPr>
          <w:rFonts w:ascii="Foco CC Light" w:eastAsia="Calibri" w:hAnsi="Foco CC Light" w:cs="Foco CC Light"/>
          <w:color w:val="000000" w:themeColor="text1"/>
          <w:sz w:val="24"/>
          <w:szCs w:val="24"/>
        </w:rPr>
        <w:t xml:space="preserve"> to help reduce their skin cancer risk.</w:t>
      </w:r>
      <w:r w:rsidRPr="00CD333E">
        <w:rPr>
          <w:rFonts w:ascii="Foco CC Light" w:eastAsia="Calibri" w:hAnsi="Foco CC Light" w:cs="Foco CC Light"/>
          <w:color w:val="000000" w:themeColor="text1"/>
          <w:sz w:val="24"/>
          <w:szCs w:val="24"/>
        </w:rPr>
        <w:t xml:space="preserve"> </w:t>
      </w:r>
      <w:r w:rsidR="00431954">
        <w:rPr>
          <w:rFonts w:ascii="Foco CC Light" w:eastAsia="Calibri" w:hAnsi="Foco CC Light" w:cs="Foco CC Light"/>
          <w:color w:val="000000" w:themeColor="text1"/>
          <w:sz w:val="24"/>
          <w:szCs w:val="24"/>
        </w:rPr>
        <w:t>Download the FREE SunSmart Global UV app from the app store to access the local daily sun protection times today.</w:t>
      </w:r>
    </w:p>
    <w:p w14:paraId="6FE8CBE1" w14:textId="77777777" w:rsidR="00CA093F" w:rsidRPr="00CD333E" w:rsidRDefault="00CA093F" w:rsidP="00C13936">
      <w:pPr>
        <w:rPr>
          <w:rFonts w:ascii="Foco CC Light" w:eastAsia="Calibri" w:hAnsi="Foco CC Light" w:cs="Foco CC Light"/>
          <w:color w:val="000000" w:themeColor="text1"/>
          <w:sz w:val="24"/>
          <w:szCs w:val="24"/>
        </w:rPr>
      </w:pPr>
    </w:p>
    <w:p w14:paraId="7026CF80" w14:textId="0D406289" w:rsidR="00890C49" w:rsidRDefault="000E5E64" w:rsidP="00F35563">
      <w:pPr>
        <w:jc w:val="center"/>
        <w:rPr>
          <w:rFonts w:ascii="HelveticaNeue LT 45 Light" w:hAnsi="HelveticaNeue LT 45 Light"/>
        </w:rPr>
      </w:pPr>
      <w:r>
        <w:rPr>
          <w:noProof/>
        </w:rPr>
        <w:drawing>
          <wp:inline distT="0" distB="0" distL="0" distR="0" wp14:anchorId="1E7EB6D6" wp14:editId="45A9F572">
            <wp:extent cx="5608041" cy="3362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617171" cy="3367799"/>
                    </a:xfrm>
                    <a:prstGeom prst="rect">
                      <a:avLst/>
                    </a:prstGeom>
                  </pic:spPr>
                </pic:pic>
              </a:graphicData>
            </a:graphic>
          </wp:inline>
        </w:drawing>
      </w:r>
    </w:p>
    <w:p w14:paraId="3E305588" w14:textId="5F4E1DE4" w:rsidR="00CA093F" w:rsidRDefault="00CA093F" w:rsidP="00C13936">
      <w:pPr>
        <w:rPr>
          <w:rFonts w:ascii="HelveticaNeue LT 45 Light" w:hAnsi="HelveticaNeue LT 45 Light"/>
        </w:rPr>
      </w:pPr>
    </w:p>
    <w:p w14:paraId="52DDABB6" w14:textId="1D1156F0" w:rsidR="00CA093F" w:rsidRDefault="00CA093F" w:rsidP="00C13936">
      <w:pPr>
        <w:rPr>
          <w:rFonts w:ascii="HelveticaNeue LT 45 Light" w:hAnsi="HelveticaNeue LT 45 Light"/>
        </w:rPr>
      </w:pPr>
    </w:p>
    <w:p w14:paraId="3D40E54B" w14:textId="77777777" w:rsidR="00CA093F" w:rsidRDefault="00CA093F" w:rsidP="00C13936">
      <w:pPr>
        <w:rPr>
          <w:rFonts w:ascii="HelveticaNeue LT 45 Light" w:hAnsi="HelveticaNeue LT 45 Light"/>
        </w:rPr>
      </w:pPr>
    </w:p>
    <w:p w14:paraId="65682F01" w14:textId="68E02508" w:rsidR="00CA093F" w:rsidRDefault="00CA093F">
      <w:pPr>
        <w:rPr>
          <w:rFonts w:ascii="HelveticaNeue LT 45 Light" w:hAnsi="HelveticaNeue LT 45 Light"/>
        </w:rPr>
      </w:pPr>
      <w:r>
        <w:rPr>
          <w:rFonts w:ascii="HelveticaNeue LT 45 Light" w:hAnsi="HelveticaNeue LT 45 Light"/>
        </w:rPr>
        <w:br w:type="page"/>
      </w:r>
    </w:p>
    <w:p w14:paraId="1BF35F3B" w14:textId="77777777" w:rsidR="00072304" w:rsidRPr="00CA093F" w:rsidRDefault="00C13936" w:rsidP="00C13936">
      <w:pPr>
        <w:rPr>
          <w:rFonts w:ascii="Foco CC Light" w:eastAsia="Calibri" w:hAnsi="Foco CC Light" w:cs="Foco CC Light"/>
          <w:color w:val="000000" w:themeColor="text1"/>
          <w:sz w:val="32"/>
          <w:szCs w:val="32"/>
        </w:rPr>
      </w:pPr>
      <w:r w:rsidRPr="00CA093F">
        <w:rPr>
          <w:rFonts w:ascii="Foco CC Light" w:eastAsia="Calibri" w:hAnsi="Foco CC Light" w:cs="Foco CC Light"/>
          <w:b/>
          <w:color w:val="0F1E64"/>
          <w:sz w:val="32"/>
          <w:szCs w:val="32"/>
        </w:rPr>
        <w:lastRenderedPageBreak/>
        <w:t>Did you know that a tan is a sign of skin damage?</w:t>
      </w:r>
      <w:r w:rsidRPr="00CA093F">
        <w:rPr>
          <w:rFonts w:ascii="Foco CC Light" w:eastAsia="Calibri" w:hAnsi="Foco CC Light" w:cs="Foco CC Light"/>
          <w:color w:val="000000" w:themeColor="text1"/>
          <w:sz w:val="32"/>
          <w:szCs w:val="32"/>
        </w:rPr>
        <w:t xml:space="preserve"> </w:t>
      </w:r>
    </w:p>
    <w:p w14:paraId="5AF87901" w14:textId="216ADE9E" w:rsidR="00431954" w:rsidRPr="00431954" w:rsidRDefault="00431954" w:rsidP="00431954">
      <w:pPr>
        <w:spacing w:line="256" w:lineRule="auto"/>
        <w:rPr>
          <w:rFonts w:ascii="Foco CC Light" w:eastAsia="Calibri" w:hAnsi="Foco CC Light" w:cs="Foco CC Light"/>
          <w:color w:val="000000" w:themeColor="text1"/>
          <w:sz w:val="24"/>
          <w:szCs w:val="24"/>
        </w:rPr>
      </w:pPr>
      <w:r w:rsidRPr="00431954">
        <w:rPr>
          <w:rFonts w:ascii="Foco CC Light" w:eastAsia="Calibri" w:hAnsi="Foco CC Light" w:cs="Foco CC Light"/>
          <w:color w:val="000000" w:themeColor="text1"/>
          <w:sz w:val="24"/>
          <w:szCs w:val="24"/>
        </w:rPr>
        <w:t xml:space="preserve">A UV Index of 3 and above is strong enough to cause skin damage. A tan or sunburn is a sign of this skin damage, but sometimes this damage occurs without any visible changes. Damage from UV radiation adds up over time during our daily activities, often without us noticing, and contributes to skin cancer risk. Not sure what the UV index is, or when you should protect your skin? Check the daily sun protection times via the free </w:t>
      </w:r>
      <w:r w:rsidR="00C15B5D">
        <w:rPr>
          <w:rFonts w:ascii="Foco CC Light" w:eastAsia="Calibri" w:hAnsi="Foco CC Light" w:cs="Foco CC Light"/>
          <w:color w:val="0563C1" w:themeColor="hyperlink"/>
          <w:sz w:val="24"/>
          <w:szCs w:val="24"/>
          <w:u w:val="single"/>
        </w:rPr>
        <w:fldChar w:fldCharType="begin"/>
      </w:r>
      <w:r w:rsidR="00C15B5D">
        <w:rPr>
          <w:rFonts w:ascii="Foco CC Light" w:eastAsia="Calibri" w:hAnsi="Foco CC Light" w:cs="Foco CC Light"/>
          <w:color w:val="0563C1" w:themeColor="hyperlink"/>
          <w:sz w:val="24"/>
          <w:szCs w:val="24"/>
          <w:u w:val="single"/>
        </w:rPr>
        <w:instrText xml:space="preserve"> HYPERLINK "https://www.cancersa.org.au/prevention/sunsmart/sunsmart-resources/sunsmart-apps/sunsmart-app/" </w:instrText>
      </w:r>
      <w:r w:rsidR="00C15B5D">
        <w:rPr>
          <w:rFonts w:ascii="Foco CC Light" w:eastAsia="Calibri" w:hAnsi="Foco CC Light" w:cs="Foco CC Light"/>
          <w:color w:val="0563C1" w:themeColor="hyperlink"/>
          <w:sz w:val="24"/>
          <w:szCs w:val="24"/>
          <w:u w:val="single"/>
        </w:rPr>
      </w:r>
      <w:r w:rsidR="00C15B5D">
        <w:rPr>
          <w:rFonts w:ascii="Foco CC Light" w:eastAsia="Calibri" w:hAnsi="Foco CC Light" w:cs="Foco CC Light"/>
          <w:color w:val="0563C1" w:themeColor="hyperlink"/>
          <w:sz w:val="24"/>
          <w:szCs w:val="24"/>
          <w:u w:val="single"/>
        </w:rPr>
        <w:fldChar w:fldCharType="separate"/>
      </w:r>
      <w:r w:rsidR="00C15B5D" w:rsidRPr="00C15B5D">
        <w:rPr>
          <w:rStyle w:val="Hyperlink"/>
          <w:rFonts w:ascii="Foco CC Light" w:eastAsia="Calibri" w:hAnsi="Foco CC Light" w:cs="Foco CC Light"/>
          <w:sz w:val="24"/>
          <w:szCs w:val="24"/>
        </w:rPr>
        <w:t>SunSmart Global UV app</w:t>
      </w:r>
      <w:r w:rsidRPr="00C15B5D">
        <w:rPr>
          <w:rStyle w:val="Hyperlink"/>
          <w:rFonts w:ascii="Foco CC Light" w:eastAsia="Calibri" w:hAnsi="Foco CC Light" w:cs="Foco CC Light"/>
          <w:sz w:val="24"/>
          <w:szCs w:val="24"/>
        </w:rPr>
        <w:t>,</w:t>
      </w:r>
      <w:r w:rsidR="00C15B5D">
        <w:rPr>
          <w:rFonts w:ascii="Foco CC Light" w:eastAsia="Calibri" w:hAnsi="Foco CC Light" w:cs="Foco CC Light"/>
          <w:color w:val="0563C1" w:themeColor="hyperlink"/>
          <w:sz w:val="24"/>
          <w:szCs w:val="24"/>
          <w:u w:val="single"/>
        </w:rPr>
        <w:fldChar w:fldCharType="end"/>
      </w:r>
      <w:r w:rsidRPr="00431954">
        <w:rPr>
          <w:rFonts w:ascii="Foco CC Light" w:eastAsia="Calibri" w:hAnsi="Foco CC Light" w:cs="Foco CC Light"/>
          <w:color w:val="000000" w:themeColor="text1"/>
          <w:sz w:val="24"/>
          <w:szCs w:val="24"/>
        </w:rPr>
        <w:t xml:space="preserve"> </w:t>
      </w:r>
      <w:hyperlink r:id="rId8" w:history="1">
        <w:r w:rsidRPr="00431954">
          <w:rPr>
            <w:rFonts w:ascii="Foco CC Light" w:eastAsia="Calibri" w:hAnsi="Foco CC Light" w:cs="Foco CC Light"/>
            <w:color w:val="000000" w:themeColor="text1"/>
            <w:sz w:val="24"/>
            <w:szCs w:val="24"/>
          </w:rPr>
          <w:t>www.myuv.com.au</w:t>
        </w:r>
      </w:hyperlink>
      <w:r w:rsidRPr="00431954">
        <w:rPr>
          <w:rFonts w:ascii="Foco CC Light" w:eastAsia="Calibri" w:hAnsi="Foco CC Light" w:cs="Foco CC Light"/>
          <w:color w:val="000000" w:themeColor="text1"/>
          <w:sz w:val="24"/>
          <w:szCs w:val="24"/>
        </w:rPr>
        <w:t xml:space="preserve"> or </w:t>
      </w:r>
      <w:hyperlink r:id="rId9" w:history="1">
        <w:r w:rsidRPr="00431954">
          <w:rPr>
            <w:rFonts w:ascii="Foco CC Light" w:eastAsia="Calibri" w:hAnsi="Foco CC Light" w:cs="Foco CC Light"/>
            <w:color w:val="000000" w:themeColor="text1"/>
            <w:sz w:val="24"/>
            <w:szCs w:val="24"/>
          </w:rPr>
          <w:t>www.bom.gov.au</w:t>
        </w:r>
      </w:hyperlink>
      <w:r w:rsidRPr="00431954">
        <w:rPr>
          <w:rFonts w:ascii="Foco CC Light" w:eastAsia="Calibri" w:hAnsi="Foco CC Light" w:cs="Foco CC Light"/>
          <w:color w:val="000000" w:themeColor="text1"/>
          <w:sz w:val="24"/>
          <w:szCs w:val="24"/>
        </w:rPr>
        <w:t>. When the UV is 3 and above, protect your skin in 5 ways - slip, slop, slap, seek and slide.</w:t>
      </w:r>
    </w:p>
    <w:p w14:paraId="19E019F9" w14:textId="26355912" w:rsidR="00CA093F" w:rsidRPr="00CD333E" w:rsidRDefault="00431954" w:rsidP="00C13936">
      <w:pPr>
        <w:rPr>
          <w:rFonts w:ascii="Foco CC Light" w:eastAsia="Calibri" w:hAnsi="Foco CC Light" w:cs="Foco CC Light"/>
          <w:color w:val="000000" w:themeColor="text1"/>
          <w:sz w:val="24"/>
          <w:szCs w:val="24"/>
        </w:rPr>
      </w:pPr>
      <w:r>
        <w:rPr>
          <w:rFonts w:ascii="Foco CC Light" w:eastAsia="Calibri" w:hAnsi="Foco CC Light" w:cs="Foco CC Light"/>
          <w:noProof/>
          <w:color w:val="000000" w:themeColor="text1"/>
          <w:sz w:val="24"/>
          <w:szCs w:val="24"/>
        </w:rPr>
        <w:drawing>
          <wp:inline distT="0" distB="0" distL="0" distR="0" wp14:anchorId="53A6E838" wp14:editId="70E33714">
            <wp:extent cx="6310593" cy="2647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extLst>
                        <a:ext uri="{28A0092B-C50C-407E-A947-70E740481C1C}">
                          <a14:useLocalDpi xmlns:a14="http://schemas.microsoft.com/office/drawing/2010/main" val="0"/>
                        </a:ext>
                      </a:extLst>
                    </a:blip>
                    <a:stretch>
                      <a:fillRect/>
                    </a:stretch>
                  </pic:blipFill>
                  <pic:spPr>
                    <a:xfrm>
                      <a:off x="0" y="0"/>
                      <a:ext cx="6316273" cy="2650333"/>
                    </a:xfrm>
                    <a:prstGeom prst="rect">
                      <a:avLst/>
                    </a:prstGeom>
                  </pic:spPr>
                </pic:pic>
              </a:graphicData>
            </a:graphic>
          </wp:inline>
        </w:drawing>
      </w:r>
    </w:p>
    <w:p w14:paraId="294C408E" w14:textId="1892D96F" w:rsidR="00663089" w:rsidRDefault="00663089" w:rsidP="009F74FF">
      <w:pPr>
        <w:spacing w:after="0"/>
        <w:rPr>
          <w:rFonts w:ascii="HelveticaNeue LT 45 Light" w:hAnsi="HelveticaNeue LT 45 Light"/>
        </w:rPr>
      </w:pPr>
    </w:p>
    <w:p w14:paraId="6D554134" w14:textId="77777777" w:rsidR="00C13936" w:rsidRDefault="00C13936" w:rsidP="009F74FF">
      <w:pPr>
        <w:spacing w:after="0"/>
        <w:rPr>
          <w:rFonts w:ascii="HelveticaNeue LT 45 Light" w:hAnsi="HelveticaNeue LT 45 Light"/>
        </w:rPr>
      </w:pPr>
    </w:p>
    <w:p w14:paraId="7AB35BE0" w14:textId="77777777" w:rsidR="00C13936" w:rsidRDefault="00C13936" w:rsidP="009F74FF">
      <w:pPr>
        <w:spacing w:after="0"/>
        <w:rPr>
          <w:rFonts w:ascii="HelveticaNeue LT 45 Light" w:hAnsi="HelveticaNeue LT 45 Light"/>
        </w:rPr>
      </w:pPr>
    </w:p>
    <w:p w14:paraId="4DD8A778" w14:textId="77777777" w:rsidR="00C13936" w:rsidRDefault="00C13936" w:rsidP="009F74FF">
      <w:pPr>
        <w:spacing w:after="0"/>
        <w:rPr>
          <w:rFonts w:ascii="HelveticaNeue LT 45 Light" w:hAnsi="HelveticaNeue LT 45 Light"/>
        </w:rPr>
      </w:pPr>
    </w:p>
    <w:p w14:paraId="0B9D939E" w14:textId="77777777" w:rsidR="00C13936" w:rsidRDefault="00C13936" w:rsidP="009F74FF">
      <w:pPr>
        <w:spacing w:after="0"/>
        <w:rPr>
          <w:rFonts w:ascii="HelveticaNeue LT 45 Light" w:hAnsi="HelveticaNeue LT 45 Light"/>
        </w:rPr>
      </w:pPr>
    </w:p>
    <w:p w14:paraId="3734D2E4" w14:textId="77777777" w:rsidR="00C13936" w:rsidRDefault="00C13936" w:rsidP="009F74FF">
      <w:pPr>
        <w:spacing w:after="0"/>
        <w:rPr>
          <w:rFonts w:ascii="HelveticaNeue LT 45 Light" w:hAnsi="HelveticaNeue LT 45 Light"/>
        </w:rPr>
      </w:pPr>
    </w:p>
    <w:p w14:paraId="008B3B0A" w14:textId="7DA9393F" w:rsidR="00CA093F" w:rsidRDefault="00CA093F">
      <w:pPr>
        <w:rPr>
          <w:rFonts w:ascii="Foco CC Light" w:eastAsia="Calibri" w:hAnsi="Foco CC Light" w:cs="Foco CC Light"/>
          <w:color w:val="000000" w:themeColor="text1"/>
          <w:sz w:val="24"/>
          <w:szCs w:val="24"/>
        </w:rPr>
      </w:pPr>
      <w:r>
        <w:rPr>
          <w:rFonts w:ascii="Foco CC Light" w:eastAsia="Calibri" w:hAnsi="Foco CC Light" w:cs="Foco CC Light"/>
          <w:color w:val="000000" w:themeColor="text1"/>
          <w:sz w:val="24"/>
          <w:szCs w:val="24"/>
        </w:rPr>
        <w:br w:type="page"/>
      </w:r>
    </w:p>
    <w:p w14:paraId="48CE30C8" w14:textId="77777777" w:rsidR="00AD7B29" w:rsidRPr="00CA093F" w:rsidRDefault="00AD7B29" w:rsidP="00AD7B29">
      <w:pPr>
        <w:rPr>
          <w:rFonts w:ascii="Foco CC Light" w:eastAsia="Calibri" w:hAnsi="Foco CC Light" w:cs="Foco CC Light"/>
          <w:b/>
          <w:color w:val="0F1E64"/>
          <w:sz w:val="32"/>
          <w:szCs w:val="32"/>
        </w:rPr>
      </w:pPr>
      <w:r w:rsidRPr="00CA093F">
        <w:rPr>
          <w:rFonts w:ascii="Foco CC Light" w:eastAsia="Calibri" w:hAnsi="Foco CC Light" w:cs="Foco CC Light"/>
          <w:b/>
          <w:color w:val="0F1E64"/>
          <w:sz w:val="32"/>
          <w:szCs w:val="32"/>
        </w:rPr>
        <w:lastRenderedPageBreak/>
        <w:t>Think UV, not heat</w:t>
      </w:r>
    </w:p>
    <w:p w14:paraId="2932536E" w14:textId="6F0A4450" w:rsidR="00AD7B29" w:rsidRDefault="00AD7B29" w:rsidP="00AD7B29">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Did you know UV radiation and infrared radiation are two completely different entities?  Infrared is the heat we feel on our skin on a sunny day</w:t>
      </w:r>
      <w:r w:rsidR="00A17108">
        <w:rPr>
          <w:rFonts w:ascii="Foco CC Light" w:eastAsia="Calibri" w:hAnsi="Foco CC Light" w:cs="Foco CC Light"/>
          <w:color w:val="000000" w:themeColor="text1"/>
          <w:sz w:val="24"/>
          <w:szCs w:val="24"/>
        </w:rPr>
        <w:t xml:space="preserve"> or when it’s hot</w:t>
      </w:r>
      <w:r w:rsidRPr="00CD333E">
        <w:rPr>
          <w:rFonts w:ascii="Foco CC Light" w:eastAsia="Calibri" w:hAnsi="Foco CC Light" w:cs="Foco CC Light"/>
          <w:color w:val="000000" w:themeColor="text1"/>
          <w:sz w:val="24"/>
          <w:szCs w:val="24"/>
        </w:rPr>
        <w:t>, compared to UV radiation</w:t>
      </w:r>
      <w:r w:rsidR="00EC7E29">
        <w:rPr>
          <w:rFonts w:ascii="Foco CC Light" w:eastAsia="Calibri" w:hAnsi="Foco CC Light" w:cs="Foco CC Light"/>
          <w:color w:val="000000" w:themeColor="text1"/>
          <w:sz w:val="24"/>
          <w:szCs w:val="24"/>
        </w:rPr>
        <w:t>,</w:t>
      </w:r>
      <w:r w:rsidRPr="00CD333E">
        <w:rPr>
          <w:rFonts w:ascii="Foco CC Light" w:eastAsia="Calibri" w:hAnsi="Foco CC Light" w:cs="Foco CC Light"/>
          <w:color w:val="000000" w:themeColor="text1"/>
          <w:sz w:val="24"/>
          <w:szCs w:val="24"/>
        </w:rPr>
        <w:t xml:space="preserve"> which can’t be seen or felt</w:t>
      </w:r>
      <w:r w:rsidR="00EC7E29">
        <w:rPr>
          <w:rFonts w:ascii="Foco CC Light" w:eastAsia="Calibri" w:hAnsi="Foco CC Light" w:cs="Foco CC Light"/>
          <w:color w:val="000000" w:themeColor="text1"/>
          <w:sz w:val="24"/>
          <w:szCs w:val="24"/>
        </w:rPr>
        <w:t>,</w:t>
      </w:r>
      <w:r w:rsidR="00A17108">
        <w:rPr>
          <w:rFonts w:ascii="Foco CC Light" w:eastAsia="Calibri" w:hAnsi="Foco CC Light" w:cs="Foco CC Light"/>
          <w:color w:val="000000" w:themeColor="text1"/>
          <w:sz w:val="24"/>
          <w:szCs w:val="24"/>
        </w:rPr>
        <w:t xml:space="preserve"> but is what causes sunburn and skin damage</w:t>
      </w:r>
      <w:r w:rsidRPr="00CD333E">
        <w:rPr>
          <w:rFonts w:ascii="Foco CC Light" w:eastAsia="Calibri" w:hAnsi="Foco CC Light" w:cs="Foco CC Light"/>
          <w:color w:val="000000" w:themeColor="text1"/>
          <w:sz w:val="24"/>
          <w:szCs w:val="24"/>
        </w:rPr>
        <w:t xml:space="preserve">. </w:t>
      </w:r>
      <w:r w:rsidR="002A302A" w:rsidRPr="00CD333E">
        <w:rPr>
          <w:rFonts w:ascii="Foco CC Light" w:eastAsia="Calibri" w:hAnsi="Foco CC Light" w:cs="Foco CC Light"/>
          <w:color w:val="000000" w:themeColor="text1"/>
          <w:sz w:val="24"/>
          <w:szCs w:val="24"/>
        </w:rPr>
        <w:t>UV is unrelated to temperature</w:t>
      </w:r>
      <w:r w:rsidR="002A302A">
        <w:rPr>
          <w:rFonts w:ascii="Foco CC Light" w:eastAsia="Calibri" w:hAnsi="Foco CC Light" w:cs="Foco CC Light"/>
          <w:color w:val="000000" w:themeColor="text1"/>
          <w:sz w:val="24"/>
          <w:szCs w:val="24"/>
        </w:rPr>
        <w:t xml:space="preserve"> and </w:t>
      </w:r>
      <w:r w:rsidR="00E2431D" w:rsidRPr="00E2431D">
        <w:rPr>
          <w:rFonts w:ascii="Foco CC Light" w:eastAsia="Calibri" w:hAnsi="Foco CC Light" w:cs="Foco CC Light"/>
          <w:color w:val="000000" w:themeColor="text1"/>
          <w:sz w:val="24"/>
          <w:szCs w:val="24"/>
        </w:rPr>
        <w:t xml:space="preserve">UV levels are determined by a number of factors </w:t>
      </w:r>
      <w:proofErr w:type="gramStart"/>
      <w:r w:rsidR="00E2431D" w:rsidRPr="00E2431D">
        <w:rPr>
          <w:rFonts w:ascii="Foco CC Light" w:eastAsia="Calibri" w:hAnsi="Foco CC Light" w:cs="Foco CC Light"/>
          <w:color w:val="000000" w:themeColor="text1"/>
          <w:sz w:val="24"/>
          <w:szCs w:val="24"/>
        </w:rPr>
        <w:t>including</w:t>
      </w:r>
      <w:r w:rsidR="002A302A">
        <w:rPr>
          <w:rFonts w:ascii="Foco CC Light" w:eastAsia="Calibri" w:hAnsi="Foco CC Light" w:cs="Foco CC Light"/>
          <w:color w:val="000000" w:themeColor="text1"/>
          <w:sz w:val="24"/>
          <w:szCs w:val="24"/>
        </w:rPr>
        <w:t>:</w:t>
      </w:r>
      <w:proofErr w:type="gramEnd"/>
      <w:r w:rsidR="00E2431D" w:rsidRPr="00E2431D">
        <w:rPr>
          <w:rFonts w:ascii="Foco CC Light" w:eastAsia="Calibri" w:hAnsi="Foco CC Light" w:cs="Foco CC Light"/>
          <w:color w:val="000000" w:themeColor="text1"/>
          <w:sz w:val="24"/>
          <w:szCs w:val="24"/>
        </w:rPr>
        <w:t xml:space="preserve"> angle of </w:t>
      </w:r>
      <w:r w:rsidR="00A17108">
        <w:rPr>
          <w:rFonts w:ascii="Foco CC Light" w:eastAsia="Calibri" w:hAnsi="Foco CC Light" w:cs="Foco CC Light"/>
          <w:color w:val="000000" w:themeColor="text1"/>
          <w:sz w:val="24"/>
          <w:szCs w:val="24"/>
        </w:rPr>
        <w:t>E</w:t>
      </w:r>
      <w:r w:rsidR="00E2431D" w:rsidRPr="00E2431D">
        <w:rPr>
          <w:rFonts w:ascii="Foco CC Light" w:eastAsia="Calibri" w:hAnsi="Foco CC Light" w:cs="Foco CC Light"/>
          <w:color w:val="000000" w:themeColor="text1"/>
          <w:sz w:val="24"/>
          <w:szCs w:val="24"/>
        </w:rPr>
        <w:t>arth to the sun, time of day and time of year</w:t>
      </w:r>
      <w:r w:rsidR="002A302A">
        <w:rPr>
          <w:rFonts w:ascii="Foco CC Light" w:eastAsia="Calibri" w:hAnsi="Foco CC Light" w:cs="Foco CC Light"/>
          <w:color w:val="000000" w:themeColor="text1"/>
          <w:sz w:val="24"/>
          <w:szCs w:val="24"/>
        </w:rPr>
        <w:t xml:space="preserve">. </w:t>
      </w:r>
      <w:r w:rsidR="00E2431D" w:rsidRPr="00E2431D">
        <w:rPr>
          <w:rFonts w:ascii="Foco CC Light" w:eastAsia="Calibri" w:hAnsi="Foco CC Light" w:cs="Foco CC Light"/>
          <w:color w:val="000000" w:themeColor="text1"/>
          <w:sz w:val="24"/>
          <w:szCs w:val="24"/>
        </w:rPr>
        <w:t xml:space="preserve">UV levels can </w:t>
      </w:r>
      <w:r w:rsidR="002A302A">
        <w:rPr>
          <w:rFonts w:ascii="Foco CC Light" w:eastAsia="Calibri" w:hAnsi="Foco CC Light" w:cs="Foco CC Light"/>
          <w:color w:val="000000" w:themeColor="text1"/>
          <w:sz w:val="24"/>
          <w:szCs w:val="24"/>
        </w:rPr>
        <w:t xml:space="preserve">even </w:t>
      </w:r>
      <w:r w:rsidR="00E2431D" w:rsidRPr="00E2431D">
        <w:rPr>
          <w:rFonts w:ascii="Foco CC Light" w:eastAsia="Calibri" w:hAnsi="Foco CC Light" w:cs="Foco CC Light"/>
          <w:color w:val="000000" w:themeColor="text1"/>
          <w:sz w:val="24"/>
          <w:szCs w:val="24"/>
        </w:rPr>
        <w:t xml:space="preserve">be high on a cool and cloudy day. </w:t>
      </w:r>
      <w:r w:rsidR="002A302A" w:rsidRPr="002A302A">
        <w:rPr>
          <w:rFonts w:ascii="Foco CC Light" w:eastAsia="Calibri" w:hAnsi="Foco CC Light" w:cs="Foco CC Light"/>
          <w:color w:val="000000" w:themeColor="text1"/>
          <w:sz w:val="24"/>
          <w:szCs w:val="24"/>
        </w:rPr>
        <w:t xml:space="preserve">Check the UV level and protect </w:t>
      </w:r>
      <w:r w:rsidR="00FD49BB">
        <w:rPr>
          <w:rFonts w:ascii="Foco CC Light" w:eastAsia="Calibri" w:hAnsi="Foco CC Light" w:cs="Foco CC Light"/>
          <w:color w:val="000000" w:themeColor="text1"/>
          <w:sz w:val="24"/>
          <w:szCs w:val="24"/>
        </w:rPr>
        <w:t>your</w:t>
      </w:r>
      <w:r w:rsidR="002A302A" w:rsidRPr="002A302A">
        <w:rPr>
          <w:rFonts w:ascii="Foco CC Light" w:eastAsia="Calibri" w:hAnsi="Foco CC Light" w:cs="Foco CC Light"/>
          <w:color w:val="000000" w:themeColor="text1"/>
          <w:sz w:val="24"/>
          <w:szCs w:val="24"/>
        </w:rPr>
        <w:t xml:space="preserve"> skin when</w:t>
      </w:r>
      <w:r w:rsidR="00FD49BB">
        <w:rPr>
          <w:rFonts w:ascii="Foco CC Light" w:eastAsia="Calibri" w:hAnsi="Foco CC Light" w:cs="Foco CC Light"/>
          <w:color w:val="000000" w:themeColor="text1"/>
          <w:sz w:val="24"/>
          <w:szCs w:val="24"/>
        </w:rPr>
        <w:t xml:space="preserve"> the</w:t>
      </w:r>
      <w:r w:rsidR="002A302A" w:rsidRPr="002A302A">
        <w:rPr>
          <w:rFonts w:ascii="Foco CC Light" w:eastAsia="Calibri" w:hAnsi="Foco CC Light" w:cs="Foco CC Light"/>
          <w:color w:val="000000" w:themeColor="text1"/>
          <w:sz w:val="24"/>
          <w:szCs w:val="24"/>
        </w:rPr>
        <w:t xml:space="preserve"> UV is 3 and above</w:t>
      </w:r>
      <w:r w:rsidRPr="00CD333E">
        <w:rPr>
          <w:rFonts w:ascii="Foco CC Light" w:eastAsia="Calibri" w:hAnsi="Foco CC Light" w:cs="Foco CC Light"/>
          <w:color w:val="000000" w:themeColor="text1"/>
          <w:sz w:val="24"/>
          <w:szCs w:val="24"/>
        </w:rPr>
        <w:t>.</w:t>
      </w:r>
    </w:p>
    <w:p w14:paraId="726AB98A" w14:textId="77777777" w:rsidR="00CA093F" w:rsidRDefault="00CA093F" w:rsidP="00AD7B29">
      <w:pPr>
        <w:rPr>
          <w:rFonts w:ascii="Foco CC Light" w:eastAsia="Calibri" w:hAnsi="Foco CC Light" w:cs="Foco CC Light"/>
          <w:color w:val="000000" w:themeColor="text1"/>
          <w:sz w:val="24"/>
          <w:szCs w:val="24"/>
        </w:rPr>
      </w:pPr>
    </w:p>
    <w:p w14:paraId="57388C53" w14:textId="10A51949" w:rsidR="00CA093F" w:rsidRPr="00012290" w:rsidRDefault="00CA093F" w:rsidP="00AD7B29">
      <w:pPr>
        <w:rPr>
          <w:rFonts w:ascii="Foco CC Light" w:eastAsia="Calibri" w:hAnsi="Foco CC Light" w:cs="Foco CC Light"/>
          <w:color w:val="000000" w:themeColor="text1"/>
          <w:sz w:val="24"/>
          <w:szCs w:val="24"/>
        </w:rPr>
      </w:pPr>
      <w:r>
        <w:rPr>
          <w:rFonts w:ascii="Foco CC Light" w:eastAsia="Calibri" w:hAnsi="Foco CC Light" w:cs="Foco CC Light"/>
          <w:noProof/>
          <w:color w:val="000000" w:themeColor="text1"/>
          <w:sz w:val="24"/>
          <w:szCs w:val="24"/>
        </w:rPr>
        <w:drawing>
          <wp:inline distT="0" distB="0" distL="0" distR="0" wp14:anchorId="28C7B4E0" wp14:editId="0718D087">
            <wp:extent cx="5798384" cy="3057525"/>
            <wp:effectExtent l="0" t="0" r="0" b="0"/>
            <wp:docPr id="15" name="Picture 1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imeli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6243" cy="3093308"/>
                    </a:xfrm>
                    <a:prstGeom prst="rect">
                      <a:avLst/>
                    </a:prstGeom>
                  </pic:spPr>
                </pic:pic>
              </a:graphicData>
            </a:graphic>
          </wp:inline>
        </w:drawing>
      </w:r>
    </w:p>
    <w:p w14:paraId="0AB77696" w14:textId="38771D3A" w:rsidR="00AD7B29" w:rsidRDefault="00AD7B29" w:rsidP="00AD7B29">
      <w:pPr>
        <w:rPr>
          <w:rFonts w:ascii="HelveticaNeue LT 45 Light" w:hAnsi="HelveticaNeue LT 45 Light"/>
        </w:rPr>
      </w:pPr>
    </w:p>
    <w:p w14:paraId="66A648A7" w14:textId="143E298E" w:rsidR="00CA093F" w:rsidRDefault="00CA093F">
      <w:pPr>
        <w:rPr>
          <w:rFonts w:ascii="Foco CC Light" w:eastAsia="Calibri" w:hAnsi="Foco CC Light" w:cs="Foco CC Light"/>
          <w:b/>
          <w:color w:val="0F1E64"/>
          <w:sz w:val="24"/>
          <w:szCs w:val="24"/>
        </w:rPr>
      </w:pPr>
      <w:r>
        <w:rPr>
          <w:rFonts w:ascii="Foco CC Light" w:eastAsia="Calibri" w:hAnsi="Foco CC Light" w:cs="Foco CC Light"/>
          <w:b/>
          <w:color w:val="0F1E64"/>
          <w:sz w:val="24"/>
          <w:szCs w:val="24"/>
        </w:rPr>
        <w:br w:type="page"/>
      </w:r>
    </w:p>
    <w:p w14:paraId="3B4D00E1" w14:textId="2F6C3E7F" w:rsidR="005A412E" w:rsidRPr="00CA093F" w:rsidRDefault="001E69DC" w:rsidP="005A412E">
      <w:pPr>
        <w:rPr>
          <w:rFonts w:ascii="Foco CC Light" w:eastAsia="Calibri" w:hAnsi="Foco CC Light" w:cs="Foco CC Light"/>
          <w:b/>
          <w:color w:val="0F1E64"/>
          <w:sz w:val="32"/>
          <w:szCs w:val="32"/>
        </w:rPr>
      </w:pPr>
      <w:r w:rsidRPr="00CA093F">
        <w:rPr>
          <w:rFonts w:ascii="Foco CC Light" w:eastAsia="Calibri" w:hAnsi="Foco CC Light" w:cs="Foco CC Light"/>
          <w:b/>
          <w:color w:val="0F1E64"/>
          <w:sz w:val="32"/>
          <w:szCs w:val="32"/>
        </w:rPr>
        <w:lastRenderedPageBreak/>
        <w:t xml:space="preserve">What is the easiest way to teach SunSmart behaviour? </w:t>
      </w:r>
    </w:p>
    <w:p w14:paraId="2C2768F0" w14:textId="6A554215" w:rsidR="00C15B5D" w:rsidRPr="00172774" w:rsidRDefault="00C15B5D" w:rsidP="00C15B5D">
      <w:pPr>
        <w:rPr>
          <w:rFonts w:ascii="Foco CC Light" w:eastAsia="Calibri" w:hAnsi="Foco CC Light" w:cs="Foco CC Light"/>
          <w:color w:val="000000" w:themeColor="text1"/>
          <w:sz w:val="24"/>
          <w:szCs w:val="24"/>
        </w:rPr>
      </w:pPr>
      <w:r w:rsidRPr="00172774">
        <w:rPr>
          <w:rFonts w:ascii="Foco CC Light" w:eastAsia="Calibri" w:hAnsi="Foco CC Light" w:cs="Foco CC Light"/>
          <w:color w:val="000000" w:themeColor="text1"/>
          <w:sz w:val="24"/>
          <w:szCs w:val="24"/>
        </w:rPr>
        <w:t>Ensuring your child is protected from overexposure to UV radiation requires a team effort between families</w:t>
      </w:r>
      <w:r>
        <w:rPr>
          <w:rFonts w:ascii="Foco CC Light" w:eastAsia="Calibri" w:hAnsi="Foco CC Light" w:cs="Foco CC Light"/>
          <w:color w:val="000000" w:themeColor="text1"/>
          <w:sz w:val="24"/>
          <w:szCs w:val="24"/>
        </w:rPr>
        <w:t>,</w:t>
      </w:r>
      <w:r w:rsidRPr="00172774">
        <w:rPr>
          <w:rFonts w:ascii="Foco CC Light" w:eastAsia="Calibri" w:hAnsi="Foco CC Light" w:cs="Foco CC Light"/>
          <w:color w:val="000000" w:themeColor="text1"/>
          <w:sz w:val="24"/>
          <w:szCs w:val="24"/>
        </w:rPr>
        <w:t xml:space="preserve"> </w:t>
      </w:r>
      <w:r w:rsidRPr="00172774">
        <w:rPr>
          <w:rFonts w:ascii="Foco CC Light" w:eastAsia="Calibri" w:hAnsi="Foco CC Light" w:cs="Foco CC Light"/>
          <w:color w:val="000000" w:themeColor="text1"/>
          <w:sz w:val="24"/>
          <w:szCs w:val="24"/>
        </w:rPr>
        <w:t>education,</w:t>
      </w:r>
      <w:r w:rsidRPr="00172774">
        <w:rPr>
          <w:rFonts w:ascii="Foco CC Light" w:eastAsia="Calibri" w:hAnsi="Foco CC Light" w:cs="Foco CC Light"/>
          <w:color w:val="000000" w:themeColor="text1"/>
          <w:sz w:val="24"/>
          <w:szCs w:val="24"/>
        </w:rPr>
        <w:t xml:space="preserve"> and care settings. As a SunSmart school/centre/</w:t>
      </w:r>
      <w:r>
        <w:rPr>
          <w:rFonts w:ascii="Foco CC Light" w:eastAsia="Calibri" w:hAnsi="Foco CC Light" w:cs="Foco CC Light"/>
          <w:color w:val="000000" w:themeColor="text1"/>
          <w:sz w:val="24"/>
          <w:szCs w:val="24"/>
        </w:rPr>
        <w:t>service</w:t>
      </w:r>
      <w:r w:rsidRPr="00172774">
        <w:rPr>
          <w:rFonts w:ascii="Foco CC Light" w:eastAsia="Calibri" w:hAnsi="Foco CC Light" w:cs="Foco CC Light"/>
          <w:color w:val="000000" w:themeColor="text1"/>
          <w:sz w:val="24"/>
          <w:szCs w:val="24"/>
        </w:rPr>
        <w:t>, we are committed to ensuring your child is protected while in our care.</w:t>
      </w:r>
    </w:p>
    <w:p w14:paraId="7EF190DB" w14:textId="77777777" w:rsidR="00C15B5D" w:rsidRPr="00172774" w:rsidRDefault="00C15B5D" w:rsidP="00C15B5D">
      <w:pPr>
        <w:rPr>
          <w:rFonts w:ascii="Foco CC Light" w:eastAsia="Calibri" w:hAnsi="Foco CC Light" w:cs="Foco CC Light"/>
          <w:color w:val="000000" w:themeColor="text1"/>
          <w:sz w:val="24"/>
          <w:szCs w:val="24"/>
        </w:rPr>
      </w:pPr>
      <w:r w:rsidRPr="00172774">
        <w:rPr>
          <w:rFonts w:ascii="Foco CC Light" w:eastAsia="Calibri" w:hAnsi="Foco CC Light" w:cs="Foco CC Light"/>
          <w:color w:val="000000" w:themeColor="text1"/>
          <w:sz w:val="24"/>
          <w:szCs w:val="24"/>
        </w:rPr>
        <w:t>One of the easiest ways to teach children how to be SunSmart</w:t>
      </w:r>
      <w:r>
        <w:rPr>
          <w:rFonts w:ascii="Foco CC Light" w:eastAsia="Calibri" w:hAnsi="Foco CC Light" w:cs="Foco CC Light"/>
          <w:color w:val="000000" w:themeColor="text1"/>
          <w:sz w:val="24"/>
          <w:szCs w:val="24"/>
        </w:rPr>
        <w:t>-</w:t>
      </w:r>
      <w:r w:rsidRPr="00172774">
        <w:rPr>
          <w:rFonts w:ascii="Foco CC Light" w:eastAsia="Calibri" w:hAnsi="Foco CC Light" w:cs="Foco CC Light"/>
          <w:color w:val="000000" w:themeColor="text1"/>
          <w:sz w:val="24"/>
          <w:szCs w:val="24"/>
        </w:rPr>
        <w:t>is to show them. Role modelling sun protective behaviours as adults not only benefits children but saves our own skin too.</w:t>
      </w:r>
    </w:p>
    <w:p w14:paraId="144F2150" w14:textId="372B25A0" w:rsidR="00C15B5D" w:rsidRDefault="00C15B5D" w:rsidP="00C15B5D">
      <w:pPr>
        <w:rPr>
          <w:rFonts w:ascii="Foco CC Light" w:eastAsia="Calibri" w:hAnsi="Foco CC Light" w:cs="Foco CC Light"/>
          <w:color w:val="000000" w:themeColor="text1"/>
          <w:sz w:val="24"/>
          <w:szCs w:val="24"/>
        </w:rPr>
      </w:pPr>
      <w:r w:rsidRPr="00172774">
        <w:rPr>
          <w:rFonts w:ascii="Foco CC Light" w:eastAsia="Calibri" w:hAnsi="Foco CC Light" w:cs="Foco CC Light"/>
          <w:color w:val="000000" w:themeColor="text1"/>
          <w:sz w:val="24"/>
          <w:szCs w:val="24"/>
        </w:rPr>
        <w:t xml:space="preserve">Please take the time to ensure you and your family are protected in </w:t>
      </w:r>
      <w:r>
        <w:rPr>
          <w:rFonts w:ascii="Foco CC Light" w:eastAsia="Calibri" w:hAnsi="Foco CC Light" w:cs="Foco CC Light"/>
          <w:color w:val="000000" w:themeColor="text1"/>
          <w:sz w:val="24"/>
          <w:szCs w:val="24"/>
        </w:rPr>
        <w:t>five</w:t>
      </w:r>
      <w:r w:rsidRPr="00172774">
        <w:rPr>
          <w:rFonts w:ascii="Foco CC Light" w:eastAsia="Calibri" w:hAnsi="Foco CC Light" w:cs="Foco CC Light"/>
          <w:color w:val="000000" w:themeColor="text1"/>
          <w:sz w:val="24"/>
          <w:szCs w:val="24"/>
        </w:rPr>
        <w:t xml:space="preserve"> ways whenever the UV is 3 and above! To check the UV Index, you can download Cancer Council’s free </w:t>
      </w:r>
      <w:hyperlink r:id="rId12" w:history="1">
        <w:r w:rsidRPr="00C15B5D">
          <w:rPr>
            <w:rStyle w:val="Hyperlink"/>
            <w:rFonts w:ascii="Foco CC Light" w:eastAsia="Calibri" w:hAnsi="Foco CC Light" w:cs="Foco CC Light"/>
            <w:sz w:val="24"/>
            <w:szCs w:val="24"/>
          </w:rPr>
          <w:t>SunSmart Global UV app.</w:t>
        </w:r>
      </w:hyperlink>
    </w:p>
    <w:p w14:paraId="3ABDC85D" w14:textId="77777777" w:rsidR="00C15B5D" w:rsidRPr="00322C64" w:rsidRDefault="00C15B5D" w:rsidP="00C15B5D">
      <w:pPr>
        <w:rPr>
          <w:rFonts w:ascii="Foco CC Light" w:eastAsia="Calibri" w:hAnsi="Foco CC Light" w:cs="Foco CC Light"/>
          <w:color w:val="000000" w:themeColor="text1"/>
        </w:rPr>
      </w:pPr>
      <w:r w:rsidRPr="00322C64">
        <w:rPr>
          <w:rFonts w:ascii="Foco CC Light" w:eastAsia="Calibri" w:hAnsi="Foco CC Light" w:cs="Foco CC Light"/>
          <w:b/>
          <w:color w:val="0F1E64"/>
          <w:sz w:val="28"/>
          <w:szCs w:val="28"/>
        </w:rPr>
        <w:t>Protect yourself in five ways:</w:t>
      </w:r>
    </w:p>
    <w:p w14:paraId="700F598D" w14:textId="2A70BA74" w:rsidR="005A412E" w:rsidRPr="0065146E" w:rsidRDefault="005A412E" w:rsidP="0065146E">
      <w:pPr>
        <w:rPr>
          <w:rFonts w:ascii="Foco CC Light" w:eastAsia="Calibri" w:hAnsi="Foco CC Light" w:cs="Foco CC Light"/>
          <w:color w:val="000000" w:themeColor="text1"/>
          <w:sz w:val="24"/>
          <w:szCs w:val="24"/>
        </w:rPr>
      </w:pPr>
      <w:r w:rsidRPr="00E552F7">
        <w:rPr>
          <w:rFonts w:ascii="Arial" w:hAnsi="Arial" w:cs="Arial"/>
          <w:noProof/>
          <w:color w:val="000000"/>
          <w:shd w:val="clear" w:color="auto" w:fill="FFFFFF"/>
        </w:rPr>
        <mc:AlternateContent>
          <mc:Choice Requires="wps">
            <w:drawing>
              <wp:anchor distT="0" distB="0" distL="114300" distR="114300" simplePos="0" relativeHeight="251693056" behindDoc="0" locked="0" layoutInCell="1" allowOverlap="1" wp14:anchorId="653C08FB" wp14:editId="72CFCD0F">
                <wp:simplePos x="0" y="0"/>
                <wp:positionH relativeFrom="column">
                  <wp:posOffset>438554</wp:posOffset>
                </wp:positionH>
                <wp:positionV relativeFrom="paragraph">
                  <wp:posOffset>231140</wp:posOffset>
                </wp:positionV>
                <wp:extent cx="2550694" cy="368935"/>
                <wp:effectExtent l="0" t="0" r="0" b="0"/>
                <wp:wrapNone/>
                <wp:docPr id="22" name="Rectangle 1"/>
                <wp:cNvGraphicFramePr/>
                <a:graphic xmlns:a="http://schemas.openxmlformats.org/drawingml/2006/main">
                  <a:graphicData uri="http://schemas.microsoft.com/office/word/2010/wordprocessingShape">
                    <wps:wsp>
                      <wps:cNvSpPr/>
                      <wps:spPr>
                        <a:xfrm>
                          <a:off x="0" y="0"/>
                          <a:ext cx="2550694" cy="368935"/>
                        </a:xfrm>
                        <a:prstGeom prst="rect">
                          <a:avLst/>
                        </a:prstGeom>
                      </wps:spPr>
                      <wps:txbx>
                        <w:txbxContent>
                          <w:p w14:paraId="030965D5" w14:textId="77777777" w:rsidR="005A412E" w:rsidRPr="00E552F7" w:rsidRDefault="005A412E" w:rsidP="005A412E">
                            <w:r w:rsidRPr="00E552F7">
                              <w:rPr>
                                <w:rFonts w:ascii="Arial Black" w:hAnsi="Arial Black" w:cs="Arial Black" w:hint="eastAsia"/>
                                <w:b/>
                                <w:bCs/>
                                <w:color w:val="0F1E64"/>
                                <w:kern w:val="24"/>
                              </w:rPr>
                              <w:t>SLIP</w:t>
                            </w:r>
                            <w:r w:rsidRPr="00E552F7">
                              <w:rPr>
                                <w:rFonts w:ascii="Arial Black" w:hAnsi="Arial Black" w:cs="Arial Black"/>
                                <w:b/>
                                <w:bCs/>
                                <w:color w:val="0F1E64"/>
                                <w:kern w:val="24"/>
                              </w:rPr>
                              <w:t xml:space="preserve"> </w:t>
                            </w:r>
                            <w:r w:rsidRPr="00E552F7">
                              <w:rPr>
                                <w:rFonts w:ascii="Arial" w:hAnsi="Arial" w:cs="Arial"/>
                                <w:color w:val="0F1E64"/>
                                <w:kern w:val="24"/>
                              </w:rPr>
                              <w:t>on sun-protective clothing</w:t>
                            </w:r>
                          </w:p>
                        </w:txbxContent>
                      </wps:txbx>
                      <wps:bodyPr wrap="square">
                        <a:spAutoFit/>
                      </wps:bodyPr>
                    </wps:wsp>
                  </a:graphicData>
                </a:graphic>
                <wp14:sizeRelH relativeFrom="margin">
                  <wp14:pctWidth>0</wp14:pctWidth>
                </wp14:sizeRelH>
              </wp:anchor>
            </w:drawing>
          </mc:Choice>
          <mc:Fallback>
            <w:pict>
              <v:rect w14:anchorId="653C08FB" id="Rectangle 1" o:spid="_x0000_s1026" style="position:absolute;margin-left:34.55pt;margin-top:18.2pt;width:200.85pt;height:29.0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" filled="f" stroked="f">
                <v:textbox style="mso-fit-shape-to-text:t">
                  <w:txbxContent>
                    <w:p w14:paraId="030965D5" w14:textId="77777777" w:rsidR="005A412E" w:rsidRPr="00E552F7" w:rsidRDefault="005A412E" w:rsidP="005A412E">
                      <w:r w:rsidRPr="00E552F7">
                        <w:rPr>
                          <w:rFonts w:ascii="Arial Black" w:hAnsi="Arial Black" w:cs="Arial Black" w:hint="eastAsia"/>
                          <w:b/>
                          <w:bCs/>
                          <w:color w:val="0F1E64"/>
                          <w:kern w:val="24"/>
                        </w:rPr>
                        <w:t>SLIP</w:t>
                      </w:r>
                      <w:r w:rsidRPr="00E552F7">
                        <w:rPr>
                          <w:rFonts w:ascii="Arial Black" w:hAnsi="Arial Black" w:cs="Arial Black"/>
                          <w:b/>
                          <w:bCs/>
                          <w:color w:val="0F1E64"/>
                          <w:kern w:val="24"/>
                        </w:rPr>
                        <w:t xml:space="preserve"> </w:t>
                      </w:r>
                      <w:r w:rsidRPr="00E552F7">
                        <w:rPr>
                          <w:rFonts w:ascii="Arial" w:hAnsi="Arial" w:cs="Arial"/>
                          <w:color w:val="0F1E64"/>
                          <w:kern w:val="24"/>
                        </w:rPr>
                        <w:t>on sun-protective clothing</w:t>
                      </w:r>
                    </w:p>
                  </w:txbxContent>
                </v:textbox>
              </v:rect>
            </w:pict>
          </mc:Fallback>
        </mc:AlternateContent>
      </w:r>
      <w:r w:rsidRPr="00E552F7">
        <w:rPr>
          <w:rFonts w:ascii="Arial" w:hAnsi="Arial" w:cs="Arial"/>
          <w:noProof/>
          <w:color w:val="000000"/>
          <w:shd w:val="clear" w:color="auto" w:fill="FFFFFF"/>
        </w:rPr>
        <w:drawing>
          <wp:anchor distT="0" distB="0" distL="114300" distR="114300" simplePos="0" relativeHeight="251692032" behindDoc="0" locked="0" layoutInCell="1" allowOverlap="1" wp14:anchorId="45839C63" wp14:editId="41CFBE5C">
            <wp:simplePos x="0" y="0"/>
            <wp:positionH relativeFrom="column">
              <wp:posOffset>4445</wp:posOffset>
            </wp:positionH>
            <wp:positionV relativeFrom="paragraph">
              <wp:posOffset>167005</wp:posOffset>
            </wp:positionV>
            <wp:extent cx="432000" cy="432000"/>
            <wp:effectExtent l="0" t="0" r="0" b="0"/>
            <wp:wrapNone/>
            <wp:docPr id="23" name="Picture 9" descr="ICONS_BLUE_RGB_SLIP-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ICONS_BLUE_RGB_SLIP-CIRCLE.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p>
    <w:p w14:paraId="17EB7B73" w14:textId="77777777" w:rsidR="005A412E" w:rsidRPr="0070321F" w:rsidRDefault="005A412E" w:rsidP="005A412E">
      <w:pPr>
        <w:spacing w:before="240" w:line="276" w:lineRule="auto"/>
        <w:ind w:right="-720"/>
        <w:rPr>
          <w:rFonts w:ascii="Arial" w:hAnsi="Arial" w:cs="Arial"/>
          <w:color w:val="FF0000"/>
          <w:shd w:val="clear" w:color="auto" w:fill="FFFFFF"/>
        </w:rPr>
      </w:pPr>
    </w:p>
    <w:p w14:paraId="3FEB9CC1" w14:textId="35674EBE" w:rsidR="005A412E" w:rsidRPr="0070321F" w:rsidRDefault="005A412E" w:rsidP="005A412E">
      <w:pPr>
        <w:spacing w:before="240" w:line="276" w:lineRule="auto"/>
        <w:ind w:right="-720"/>
        <w:rPr>
          <w:rFonts w:ascii="Arial" w:hAnsi="Arial" w:cs="Arial"/>
          <w:color w:val="FF0000"/>
          <w:shd w:val="clear" w:color="auto" w:fill="FFFFFF"/>
        </w:rPr>
      </w:pPr>
      <w:r w:rsidRPr="0070321F">
        <w:rPr>
          <w:rFonts w:ascii="Arial" w:hAnsi="Arial" w:cs="Arial"/>
          <w:noProof/>
          <w:color w:val="FF0000"/>
          <w:shd w:val="clear" w:color="auto" w:fill="FFFFFF"/>
        </w:rPr>
        <mc:AlternateContent>
          <mc:Choice Requires="wps">
            <w:drawing>
              <wp:anchor distT="0" distB="0" distL="114300" distR="114300" simplePos="0" relativeHeight="251695104" behindDoc="0" locked="0" layoutInCell="1" allowOverlap="1" wp14:anchorId="334E18A8" wp14:editId="28FFE6D4">
                <wp:simplePos x="0" y="0"/>
                <wp:positionH relativeFrom="column">
                  <wp:posOffset>438149</wp:posOffset>
                </wp:positionH>
                <wp:positionV relativeFrom="paragraph">
                  <wp:posOffset>105410</wp:posOffset>
                </wp:positionV>
                <wp:extent cx="3990975" cy="368935"/>
                <wp:effectExtent l="0" t="0" r="0" b="0"/>
                <wp:wrapNone/>
                <wp:docPr id="26" name="Rectangle 1"/>
                <wp:cNvGraphicFramePr/>
                <a:graphic xmlns:a="http://schemas.openxmlformats.org/drawingml/2006/main">
                  <a:graphicData uri="http://schemas.microsoft.com/office/word/2010/wordprocessingShape">
                    <wps:wsp>
                      <wps:cNvSpPr/>
                      <wps:spPr>
                        <a:xfrm>
                          <a:off x="0" y="0"/>
                          <a:ext cx="3990975" cy="368935"/>
                        </a:xfrm>
                        <a:prstGeom prst="rect">
                          <a:avLst/>
                        </a:prstGeom>
                      </wps:spPr>
                      <wps:txbx>
                        <w:txbxContent>
                          <w:p w14:paraId="32B52344" w14:textId="2B3DACE6" w:rsidR="005A412E" w:rsidRPr="00E552F7" w:rsidRDefault="005A412E" w:rsidP="005A412E">
                            <w:r w:rsidRPr="00E552F7">
                              <w:rPr>
                                <w:rFonts w:ascii="Arial Black" w:hAnsi="Arial Black" w:cs="Arial Black" w:hint="eastAsia"/>
                                <w:b/>
                                <w:bCs/>
                                <w:color w:val="0F1E64"/>
                                <w:kern w:val="24"/>
                              </w:rPr>
                              <w:t>SL</w:t>
                            </w:r>
                            <w:r>
                              <w:rPr>
                                <w:rFonts w:ascii="Arial Black" w:hAnsi="Arial Black" w:cs="Arial Black"/>
                                <w:b/>
                                <w:bCs/>
                                <w:color w:val="0F1E64"/>
                                <w:kern w:val="24"/>
                              </w:rPr>
                              <w:t>O</w:t>
                            </w:r>
                            <w:r w:rsidRPr="00E552F7">
                              <w:rPr>
                                <w:rFonts w:ascii="Arial Black" w:hAnsi="Arial Black" w:cs="Arial Black" w:hint="eastAsia"/>
                                <w:b/>
                                <w:bCs/>
                                <w:color w:val="0F1E64"/>
                                <w:kern w:val="24"/>
                              </w:rPr>
                              <w:t>P</w:t>
                            </w:r>
                            <w:r w:rsidRPr="00E552F7">
                              <w:rPr>
                                <w:rFonts w:ascii="Arial Black" w:hAnsi="Arial Black" w:cs="Arial Black"/>
                                <w:b/>
                                <w:bCs/>
                                <w:color w:val="0F1E64"/>
                                <w:kern w:val="24"/>
                              </w:rPr>
                              <w:t xml:space="preserve"> </w:t>
                            </w:r>
                            <w:r>
                              <w:rPr>
                                <w:rFonts w:ascii="Arial" w:hAnsi="Arial" w:cs="Arial"/>
                                <w:color w:val="0F1E64"/>
                                <w:kern w:val="24"/>
                              </w:rPr>
                              <w:t xml:space="preserve">on SPF </w:t>
                            </w:r>
                            <w:r w:rsidR="00EC3E8A">
                              <w:rPr>
                                <w:rFonts w:ascii="Arial" w:hAnsi="Arial" w:cs="Arial"/>
                                <w:color w:val="0F1E64"/>
                                <w:kern w:val="24"/>
                              </w:rPr>
                              <w:t>50</w:t>
                            </w:r>
                            <w:r w:rsidR="00EC3E8A" w:rsidRPr="0046278D">
                              <w:rPr>
                                <w:rFonts w:ascii="Arial" w:hAnsi="Arial" w:cs="Arial"/>
                                <w:color w:val="0F1E64"/>
                                <w:kern w:val="24"/>
                                <w:vertAlign w:val="superscript"/>
                              </w:rPr>
                              <w:t>+</w:t>
                            </w:r>
                            <w:r w:rsidR="00EC3E8A">
                              <w:rPr>
                                <w:rFonts w:ascii="Arial" w:hAnsi="Arial" w:cs="Arial"/>
                                <w:color w:val="0F1E64"/>
                                <w:kern w:val="24"/>
                              </w:rPr>
                              <w:t xml:space="preserve"> </w:t>
                            </w:r>
                            <w:r>
                              <w:rPr>
                                <w:rFonts w:ascii="Arial" w:hAnsi="Arial" w:cs="Arial"/>
                                <w:color w:val="0F1E64"/>
                                <w:kern w:val="24"/>
                              </w:rPr>
                              <w:t>or higher</w:t>
                            </w:r>
                            <w:r w:rsidR="00A17108" w:rsidRPr="00A17108">
                              <w:rPr>
                                <w:rFonts w:ascii="Arial" w:hAnsi="Arial" w:cs="Arial"/>
                                <w:color w:val="0F1E64"/>
                                <w:kern w:val="24"/>
                              </w:rPr>
                              <w:t xml:space="preserve"> </w:t>
                            </w:r>
                            <w:r w:rsidR="00A17108">
                              <w:rPr>
                                <w:rFonts w:ascii="Arial" w:hAnsi="Arial" w:cs="Arial"/>
                                <w:color w:val="0F1E64"/>
                                <w:kern w:val="24"/>
                              </w:rPr>
                              <w:t>sunscreen</w:t>
                            </w:r>
                          </w:p>
                        </w:txbxContent>
                      </wps:txbx>
                      <wps:bodyPr wrap="square">
                        <a:spAutoFit/>
                      </wps:bodyPr>
                    </wps:wsp>
                  </a:graphicData>
                </a:graphic>
                <wp14:sizeRelH relativeFrom="margin">
                  <wp14:pctWidth>0</wp14:pctWidth>
                </wp14:sizeRelH>
              </wp:anchor>
            </w:drawing>
          </mc:Choice>
          <mc:Fallback>
            <w:pict>
              <v:rect w14:anchorId="334E18A8" id="_x0000_s1027" style="position:absolute;margin-left:34.5pt;margin-top:8.3pt;width:314.25pt;height:29.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" filled="f" stroked="f">
                <v:textbox style="mso-fit-shape-to-text:t">
                  <w:txbxContent>
                    <w:p w14:paraId="32B52344" w14:textId="2B3DACE6" w:rsidR="005A412E" w:rsidRPr="00E552F7" w:rsidRDefault="005A412E" w:rsidP="005A412E">
                      <w:r w:rsidRPr="00E552F7">
                        <w:rPr>
                          <w:rFonts w:ascii="Arial Black" w:hAnsi="Arial Black" w:cs="Arial Black" w:hint="eastAsia"/>
                          <w:b/>
                          <w:bCs/>
                          <w:color w:val="0F1E64"/>
                          <w:kern w:val="24"/>
                        </w:rPr>
                        <w:t>SL</w:t>
                      </w:r>
                      <w:r>
                        <w:rPr>
                          <w:rFonts w:ascii="Arial Black" w:hAnsi="Arial Black" w:cs="Arial Black"/>
                          <w:b/>
                          <w:bCs/>
                          <w:color w:val="0F1E64"/>
                          <w:kern w:val="24"/>
                        </w:rPr>
                        <w:t>O</w:t>
                      </w:r>
                      <w:r w:rsidRPr="00E552F7">
                        <w:rPr>
                          <w:rFonts w:ascii="Arial Black" w:hAnsi="Arial Black" w:cs="Arial Black" w:hint="eastAsia"/>
                          <w:b/>
                          <w:bCs/>
                          <w:color w:val="0F1E64"/>
                          <w:kern w:val="24"/>
                        </w:rPr>
                        <w:t>P</w:t>
                      </w:r>
                      <w:r w:rsidRPr="00E552F7">
                        <w:rPr>
                          <w:rFonts w:ascii="Arial Black" w:hAnsi="Arial Black" w:cs="Arial Black"/>
                          <w:b/>
                          <w:bCs/>
                          <w:color w:val="0F1E64"/>
                          <w:kern w:val="24"/>
                        </w:rPr>
                        <w:t xml:space="preserve"> </w:t>
                      </w:r>
                      <w:r>
                        <w:rPr>
                          <w:rFonts w:ascii="Arial" w:hAnsi="Arial" w:cs="Arial"/>
                          <w:color w:val="0F1E64"/>
                          <w:kern w:val="24"/>
                        </w:rPr>
                        <w:t xml:space="preserve">on SPF </w:t>
                      </w:r>
                      <w:r w:rsidR="00EC3E8A">
                        <w:rPr>
                          <w:rFonts w:ascii="Arial" w:hAnsi="Arial" w:cs="Arial"/>
                          <w:color w:val="0F1E64"/>
                          <w:kern w:val="24"/>
                        </w:rPr>
                        <w:t>50</w:t>
                      </w:r>
                      <w:r w:rsidR="00EC3E8A" w:rsidRPr="0046278D">
                        <w:rPr>
                          <w:rFonts w:ascii="Arial" w:hAnsi="Arial" w:cs="Arial"/>
                          <w:color w:val="0F1E64"/>
                          <w:kern w:val="24"/>
                          <w:vertAlign w:val="superscript"/>
                        </w:rPr>
                        <w:t>+</w:t>
                      </w:r>
                      <w:r w:rsidR="00EC3E8A">
                        <w:rPr>
                          <w:rFonts w:ascii="Arial" w:hAnsi="Arial" w:cs="Arial"/>
                          <w:color w:val="0F1E64"/>
                          <w:kern w:val="24"/>
                        </w:rPr>
                        <w:t xml:space="preserve"> </w:t>
                      </w:r>
                      <w:r>
                        <w:rPr>
                          <w:rFonts w:ascii="Arial" w:hAnsi="Arial" w:cs="Arial"/>
                          <w:color w:val="0F1E64"/>
                          <w:kern w:val="24"/>
                        </w:rPr>
                        <w:t>or higher</w:t>
                      </w:r>
                      <w:r w:rsidR="00A17108" w:rsidRPr="00A17108">
                        <w:rPr>
                          <w:rFonts w:ascii="Arial" w:hAnsi="Arial" w:cs="Arial"/>
                          <w:color w:val="0F1E64"/>
                          <w:kern w:val="24"/>
                        </w:rPr>
                        <w:t xml:space="preserve"> </w:t>
                      </w:r>
                      <w:r w:rsidR="00A17108">
                        <w:rPr>
                          <w:rFonts w:ascii="Arial" w:hAnsi="Arial" w:cs="Arial"/>
                          <w:color w:val="0F1E64"/>
                          <w:kern w:val="24"/>
                        </w:rPr>
                        <w:t>sunscreen</w:t>
                      </w:r>
                    </w:p>
                  </w:txbxContent>
                </v:textbox>
              </v:rect>
            </w:pict>
          </mc:Fallback>
        </mc:AlternateContent>
      </w:r>
      <w:r w:rsidR="00EC3E8A">
        <w:rPr>
          <w:rFonts w:ascii="Arial" w:hAnsi="Arial" w:cs="Arial"/>
          <w:color w:val="FF0000"/>
          <w:shd w:val="clear" w:color="auto" w:fill="FFFFFF"/>
        </w:rPr>
        <w:softHyphen/>
      </w:r>
      <w:r w:rsidR="00EC3E8A">
        <w:rPr>
          <w:rFonts w:ascii="Arial" w:hAnsi="Arial" w:cs="Arial"/>
          <w:color w:val="FF0000"/>
          <w:shd w:val="clear" w:color="auto" w:fill="FFFFFF"/>
        </w:rPr>
        <w:softHyphen/>
      </w:r>
      <w:r w:rsidR="00EC3E8A">
        <w:rPr>
          <w:rFonts w:ascii="Foco CC Light" w:eastAsia="Calibri" w:hAnsi="Foco CC Light" w:cs="Foco CC Light"/>
          <w:noProof/>
          <w:color w:val="000000" w:themeColor="text1"/>
          <w:sz w:val="24"/>
          <w:szCs w:val="24"/>
        </w:rPr>
        <w:drawing>
          <wp:anchor distT="0" distB="0" distL="114300" distR="114300" simplePos="0" relativeHeight="251706368" behindDoc="0" locked="0" layoutInCell="1" allowOverlap="1" wp14:anchorId="767D92B4" wp14:editId="04641B2C">
            <wp:simplePos x="0" y="0"/>
            <wp:positionH relativeFrom="column">
              <wp:posOffset>0</wp:posOffset>
            </wp:positionH>
            <wp:positionV relativeFrom="paragraph">
              <wp:posOffset>50800</wp:posOffset>
            </wp:positionV>
            <wp:extent cx="427990" cy="427990"/>
            <wp:effectExtent l="0" t="0" r="381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7990" cy="427990"/>
                    </a:xfrm>
                    <a:prstGeom prst="rect">
                      <a:avLst/>
                    </a:prstGeom>
                  </pic:spPr>
                </pic:pic>
              </a:graphicData>
            </a:graphic>
            <wp14:sizeRelH relativeFrom="page">
              <wp14:pctWidth>0</wp14:pctWidth>
            </wp14:sizeRelH>
            <wp14:sizeRelV relativeFrom="page">
              <wp14:pctHeight>0</wp14:pctHeight>
            </wp14:sizeRelV>
          </wp:anchor>
        </w:drawing>
      </w:r>
    </w:p>
    <w:p w14:paraId="4CE977DF" w14:textId="0C67BE7B" w:rsidR="005A412E" w:rsidRPr="0070321F" w:rsidRDefault="005A412E" w:rsidP="005A412E">
      <w:pPr>
        <w:spacing w:before="240" w:line="276" w:lineRule="auto"/>
        <w:ind w:right="-720"/>
        <w:rPr>
          <w:rFonts w:ascii="Arial" w:hAnsi="Arial" w:cs="Arial"/>
          <w:color w:val="FF0000"/>
          <w:shd w:val="clear" w:color="auto" w:fill="FFFFFF"/>
        </w:rPr>
      </w:pPr>
      <w:r w:rsidRPr="0070321F">
        <w:rPr>
          <w:rFonts w:ascii="Arial" w:hAnsi="Arial" w:cs="Arial"/>
          <w:noProof/>
          <w:color w:val="FF0000"/>
          <w:shd w:val="clear" w:color="auto" w:fill="FFFFFF"/>
        </w:rPr>
        <mc:AlternateContent>
          <mc:Choice Requires="wps">
            <w:drawing>
              <wp:anchor distT="0" distB="0" distL="114300" distR="114300" simplePos="0" relativeHeight="251697152" behindDoc="0" locked="0" layoutInCell="1" allowOverlap="1" wp14:anchorId="58E314C1" wp14:editId="1AA027A0">
                <wp:simplePos x="0" y="0"/>
                <wp:positionH relativeFrom="column">
                  <wp:posOffset>452119</wp:posOffset>
                </wp:positionH>
                <wp:positionV relativeFrom="paragraph">
                  <wp:posOffset>310515</wp:posOffset>
                </wp:positionV>
                <wp:extent cx="3648075" cy="368935"/>
                <wp:effectExtent l="0" t="0" r="0" b="0"/>
                <wp:wrapNone/>
                <wp:docPr id="34" name="Rectangle 1"/>
                <wp:cNvGraphicFramePr/>
                <a:graphic xmlns:a="http://schemas.openxmlformats.org/drawingml/2006/main">
                  <a:graphicData uri="http://schemas.microsoft.com/office/word/2010/wordprocessingShape">
                    <wps:wsp>
                      <wps:cNvSpPr/>
                      <wps:spPr>
                        <a:xfrm>
                          <a:off x="0" y="0"/>
                          <a:ext cx="3648075" cy="368935"/>
                        </a:xfrm>
                        <a:prstGeom prst="rect">
                          <a:avLst/>
                        </a:prstGeom>
                      </wps:spPr>
                      <wps:txbx>
                        <w:txbxContent>
                          <w:p w14:paraId="2F01D413" w14:textId="77777777" w:rsidR="005A412E" w:rsidRPr="00E552F7" w:rsidRDefault="005A412E" w:rsidP="005A412E">
                            <w:r w:rsidRPr="00E552F7">
                              <w:rPr>
                                <w:rFonts w:ascii="Arial Black" w:hAnsi="Arial Black" w:cs="Arial Black" w:hint="eastAsia"/>
                                <w:b/>
                                <w:bCs/>
                                <w:color w:val="0F1E64"/>
                                <w:kern w:val="24"/>
                              </w:rPr>
                              <w:t>SL</w:t>
                            </w:r>
                            <w:r>
                              <w:rPr>
                                <w:rFonts w:ascii="Arial Black" w:hAnsi="Arial Black" w:cs="Arial Black"/>
                                <w:b/>
                                <w:bCs/>
                                <w:color w:val="0F1E64"/>
                                <w:kern w:val="24"/>
                              </w:rPr>
                              <w:t>A</w:t>
                            </w:r>
                            <w:r w:rsidRPr="00E552F7">
                              <w:rPr>
                                <w:rFonts w:ascii="Arial Black" w:hAnsi="Arial Black" w:cs="Arial Black" w:hint="eastAsia"/>
                                <w:b/>
                                <w:bCs/>
                                <w:color w:val="0F1E64"/>
                                <w:kern w:val="24"/>
                              </w:rPr>
                              <w:t>P</w:t>
                            </w:r>
                            <w:r w:rsidRPr="00E552F7">
                              <w:rPr>
                                <w:rFonts w:ascii="Arial Black" w:hAnsi="Arial Black" w:cs="Arial Black"/>
                                <w:b/>
                                <w:bCs/>
                                <w:color w:val="0F1E64"/>
                                <w:kern w:val="24"/>
                              </w:rPr>
                              <w:t xml:space="preserve"> </w:t>
                            </w:r>
                            <w:r>
                              <w:rPr>
                                <w:rFonts w:ascii="Arial" w:hAnsi="Arial" w:cs="Arial"/>
                                <w:color w:val="0F1E64"/>
                                <w:kern w:val="24"/>
                              </w:rPr>
                              <w:t>on a legionnaire, broad-brimmed or bucket hat</w:t>
                            </w:r>
                          </w:p>
                        </w:txbxContent>
                      </wps:txbx>
                      <wps:bodyPr wrap="square">
                        <a:spAutoFit/>
                      </wps:bodyPr>
                    </wps:wsp>
                  </a:graphicData>
                </a:graphic>
                <wp14:sizeRelH relativeFrom="margin">
                  <wp14:pctWidth>0</wp14:pctWidth>
                </wp14:sizeRelH>
              </wp:anchor>
            </w:drawing>
          </mc:Choice>
          <mc:Fallback>
            <w:pict>
              <v:rect w14:anchorId="58E314C1" id="_x0000_s1028" style="position:absolute;margin-left:35.6pt;margin-top:24.45pt;width:287.25pt;height:29.0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" filled="f" stroked="f">
                <v:textbox style="mso-fit-shape-to-text:t">
                  <w:txbxContent>
                    <w:p w14:paraId="2F01D413" w14:textId="77777777" w:rsidR="005A412E" w:rsidRPr="00E552F7" w:rsidRDefault="005A412E" w:rsidP="005A412E">
                      <w:r w:rsidRPr="00E552F7">
                        <w:rPr>
                          <w:rFonts w:ascii="Arial Black" w:hAnsi="Arial Black" w:cs="Arial Black" w:hint="eastAsia"/>
                          <w:b/>
                          <w:bCs/>
                          <w:color w:val="0F1E64"/>
                          <w:kern w:val="24"/>
                        </w:rPr>
                        <w:t>SL</w:t>
                      </w:r>
                      <w:r>
                        <w:rPr>
                          <w:rFonts w:ascii="Arial Black" w:hAnsi="Arial Black" w:cs="Arial Black"/>
                          <w:b/>
                          <w:bCs/>
                          <w:color w:val="0F1E64"/>
                          <w:kern w:val="24"/>
                        </w:rPr>
                        <w:t>A</w:t>
                      </w:r>
                      <w:r w:rsidRPr="00E552F7">
                        <w:rPr>
                          <w:rFonts w:ascii="Arial Black" w:hAnsi="Arial Black" w:cs="Arial Black" w:hint="eastAsia"/>
                          <w:b/>
                          <w:bCs/>
                          <w:color w:val="0F1E64"/>
                          <w:kern w:val="24"/>
                        </w:rPr>
                        <w:t>P</w:t>
                      </w:r>
                      <w:r w:rsidRPr="00E552F7">
                        <w:rPr>
                          <w:rFonts w:ascii="Arial Black" w:hAnsi="Arial Black" w:cs="Arial Black"/>
                          <w:b/>
                          <w:bCs/>
                          <w:color w:val="0F1E64"/>
                          <w:kern w:val="24"/>
                        </w:rPr>
                        <w:t xml:space="preserve"> </w:t>
                      </w:r>
                      <w:r>
                        <w:rPr>
                          <w:rFonts w:ascii="Arial" w:hAnsi="Arial" w:cs="Arial"/>
                          <w:color w:val="0F1E64"/>
                          <w:kern w:val="24"/>
                        </w:rPr>
                        <w:t>on a legionnaire, broad-brimmed or bucket hat</w:t>
                      </w:r>
                    </w:p>
                  </w:txbxContent>
                </v:textbox>
              </v:rect>
            </w:pict>
          </mc:Fallback>
        </mc:AlternateContent>
      </w:r>
      <w:r w:rsidRPr="0070321F">
        <w:rPr>
          <w:rFonts w:ascii="Arial" w:hAnsi="Arial" w:cs="Arial"/>
          <w:b/>
          <w:noProof/>
          <w:color w:val="FF0000"/>
          <w:sz w:val="28"/>
          <w:szCs w:val="28"/>
        </w:rPr>
        <w:drawing>
          <wp:anchor distT="0" distB="0" distL="114300" distR="114300" simplePos="0" relativeHeight="251696128" behindDoc="0" locked="0" layoutInCell="1" allowOverlap="1" wp14:anchorId="0D1CF41A" wp14:editId="2ACD4E28">
            <wp:simplePos x="0" y="0"/>
            <wp:positionH relativeFrom="column">
              <wp:posOffset>0</wp:posOffset>
            </wp:positionH>
            <wp:positionV relativeFrom="paragraph">
              <wp:posOffset>251172</wp:posOffset>
            </wp:positionV>
            <wp:extent cx="432000" cy="432000"/>
            <wp:effectExtent l="0" t="0" r="0" b="0"/>
            <wp:wrapNone/>
            <wp:docPr id="33" name="Picture 8" descr="ICONS_BLUE_RGB_SLIDE-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CONS_BLUE_RGB_SLIDE-CIRCLE.p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p>
    <w:p w14:paraId="33A88519" w14:textId="77777777" w:rsidR="005A412E" w:rsidRPr="0070321F" w:rsidRDefault="005A412E" w:rsidP="005A412E">
      <w:pPr>
        <w:spacing w:before="240" w:line="276" w:lineRule="auto"/>
        <w:ind w:right="-720"/>
        <w:rPr>
          <w:rFonts w:ascii="Arial" w:hAnsi="Arial" w:cs="Arial"/>
          <w:color w:val="FF0000"/>
        </w:rPr>
      </w:pPr>
    </w:p>
    <w:p w14:paraId="6306D6D0" w14:textId="77777777" w:rsidR="005A412E" w:rsidRPr="0070321F" w:rsidRDefault="005A412E" w:rsidP="005A412E">
      <w:pPr>
        <w:spacing w:before="240" w:line="276" w:lineRule="auto"/>
        <w:ind w:right="-720"/>
        <w:rPr>
          <w:rFonts w:ascii="Arial" w:hAnsi="Arial" w:cs="Arial"/>
          <w:color w:val="FF0000"/>
        </w:rPr>
      </w:pPr>
      <w:r w:rsidRPr="0070321F">
        <w:rPr>
          <w:rFonts w:ascii="Arial" w:hAnsi="Arial" w:cs="Arial"/>
          <w:noProof/>
          <w:color w:val="FF0000"/>
          <w:shd w:val="clear" w:color="auto" w:fill="FFFFFF"/>
        </w:rPr>
        <mc:AlternateContent>
          <mc:Choice Requires="wps">
            <w:drawing>
              <wp:anchor distT="0" distB="0" distL="114300" distR="114300" simplePos="0" relativeHeight="251699200" behindDoc="0" locked="0" layoutInCell="1" allowOverlap="1" wp14:anchorId="213C1DAA" wp14:editId="1A4AC107">
                <wp:simplePos x="0" y="0"/>
                <wp:positionH relativeFrom="column">
                  <wp:posOffset>456565</wp:posOffset>
                </wp:positionH>
                <wp:positionV relativeFrom="paragraph">
                  <wp:posOffset>193040</wp:posOffset>
                </wp:positionV>
                <wp:extent cx="3034030" cy="368935"/>
                <wp:effectExtent l="0" t="0" r="0" b="0"/>
                <wp:wrapNone/>
                <wp:docPr id="36" name="Rectangle 1"/>
                <wp:cNvGraphicFramePr/>
                <a:graphic xmlns:a="http://schemas.openxmlformats.org/drawingml/2006/main">
                  <a:graphicData uri="http://schemas.microsoft.com/office/word/2010/wordprocessingShape">
                    <wps:wsp>
                      <wps:cNvSpPr/>
                      <wps:spPr>
                        <a:xfrm>
                          <a:off x="0" y="0"/>
                          <a:ext cx="3034030" cy="368935"/>
                        </a:xfrm>
                        <a:prstGeom prst="rect">
                          <a:avLst/>
                        </a:prstGeom>
                      </wps:spPr>
                      <wps:txbx>
                        <w:txbxContent>
                          <w:p w14:paraId="08D38718" w14:textId="77777777" w:rsidR="005A412E" w:rsidRPr="00E552F7" w:rsidRDefault="005A412E" w:rsidP="005A412E">
                            <w:r w:rsidRPr="00E552F7">
                              <w:rPr>
                                <w:rFonts w:ascii="Arial Black" w:hAnsi="Arial Black" w:cs="Arial Black" w:hint="eastAsia"/>
                                <w:b/>
                                <w:bCs/>
                                <w:color w:val="0F1E64"/>
                                <w:kern w:val="24"/>
                              </w:rPr>
                              <w:t>S</w:t>
                            </w:r>
                            <w:r>
                              <w:rPr>
                                <w:rFonts w:ascii="Arial Black" w:hAnsi="Arial Black" w:cs="Arial Black"/>
                                <w:b/>
                                <w:bCs/>
                                <w:color w:val="0F1E64"/>
                                <w:kern w:val="24"/>
                              </w:rPr>
                              <w:t xml:space="preserve">EEK </w:t>
                            </w:r>
                            <w:r>
                              <w:rPr>
                                <w:rFonts w:ascii="Arial" w:hAnsi="Arial" w:cs="Arial"/>
                                <w:color w:val="0F1E64"/>
                                <w:kern w:val="24"/>
                              </w:rPr>
                              <w:t>shade</w:t>
                            </w:r>
                          </w:p>
                        </w:txbxContent>
                      </wps:txbx>
                      <wps:bodyPr wrap="square">
                        <a:spAutoFit/>
                      </wps:bodyPr>
                    </wps:wsp>
                  </a:graphicData>
                </a:graphic>
                <wp14:sizeRelH relativeFrom="margin">
                  <wp14:pctWidth>0</wp14:pctWidth>
                </wp14:sizeRelH>
              </wp:anchor>
            </w:drawing>
          </mc:Choice>
          <mc:Fallback>
            <w:pict>
              <v:rect w14:anchorId="213C1DAA" id="_x0000_s1029" style="position:absolute;margin-left:35.95pt;margin-top:15.2pt;width:238.9pt;height:29.0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" filled="f" stroked="f">
                <v:textbox style="mso-fit-shape-to-text:t">
                  <w:txbxContent>
                    <w:p w14:paraId="08D38718" w14:textId="77777777" w:rsidR="005A412E" w:rsidRPr="00E552F7" w:rsidRDefault="005A412E" w:rsidP="005A412E">
                      <w:r w:rsidRPr="00E552F7">
                        <w:rPr>
                          <w:rFonts w:ascii="Arial Black" w:hAnsi="Arial Black" w:cs="Arial Black" w:hint="eastAsia"/>
                          <w:b/>
                          <w:bCs/>
                          <w:color w:val="0F1E64"/>
                          <w:kern w:val="24"/>
                        </w:rPr>
                        <w:t>S</w:t>
                      </w:r>
                      <w:r>
                        <w:rPr>
                          <w:rFonts w:ascii="Arial Black" w:hAnsi="Arial Black" w:cs="Arial Black"/>
                          <w:b/>
                          <w:bCs/>
                          <w:color w:val="0F1E64"/>
                          <w:kern w:val="24"/>
                        </w:rPr>
                        <w:t xml:space="preserve">EEK </w:t>
                      </w:r>
                      <w:r>
                        <w:rPr>
                          <w:rFonts w:ascii="Arial" w:hAnsi="Arial" w:cs="Arial"/>
                          <w:color w:val="0F1E64"/>
                          <w:kern w:val="24"/>
                        </w:rPr>
                        <w:t>shade</w:t>
                      </w:r>
                    </w:p>
                  </w:txbxContent>
                </v:textbox>
              </v:rect>
            </w:pict>
          </mc:Fallback>
        </mc:AlternateContent>
      </w:r>
      <w:r w:rsidRPr="0070321F">
        <w:rPr>
          <w:rFonts w:ascii="Arial" w:hAnsi="Arial" w:cs="Arial"/>
          <w:b/>
          <w:noProof/>
          <w:color w:val="FF0000"/>
          <w:sz w:val="28"/>
          <w:szCs w:val="28"/>
        </w:rPr>
        <w:drawing>
          <wp:anchor distT="0" distB="0" distL="114300" distR="114300" simplePos="0" relativeHeight="251698176" behindDoc="0" locked="0" layoutInCell="1" allowOverlap="1" wp14:anchorId="40DBDAD9" wp14:editId="4D677E3D">
            <wp:simplePos x="0" y="0"/>
            <wp:positionH relativeFrom="column">
              <wp:posOffset>0</wp:posOffset>
            </wp:positionH>
            <wp:positionV relativeFrom="paragraph">
              <wp:posOffset>141317</wp:posOffset>
            </wp:positionV>
            <wp:extent cx="432000" cy="432000"/>
            <wp:effectExtent l="0" t="0" r="0" b="0"/>
            <wp:wrapNone/>
            <wp:docPr id="35" name="Picture 6" descr="ICONS_BLUE_RGB_SEEK-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CONS_BLUE_RGB_SEEK-CIRCLE.pn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p>
    <w:p w14:paraId="186BD563" w14:textId="77777777" w:rsidR="005A412E" w:rsidRPr="0070321F" w:rsidRDefault="005A412E" w:rsidP="005A412E">
      <w:pPr>
        <w:spacing w:before="240" w:line="276" w:lineRule="auto"/>
        <w:ind w:right="-720"/>
        <w:rPr>
          <w:rFonts w:ascii="Arial" w:hAnsi="Arial" w:cs="Arial"/>
          <w:color w:val="FF0000"/>
        </w:rPr>
      </w:pPr>
    </w:p>
    <w:p w14:paraId="7BE5F90C" w14:textId="77777777" w:rsidR="005A412E" w:rsidRDefault="005A412E" w:rsidP="005A412E">
      <w:pPr>
        <w:spacing w:before="240" w:line="276" w:lineRule="auto"/>
        <w:ind w:right="-720"/>
        <w:rPr>
          <w:rFonts w:ascii="Arial" w:hAnsi="Arial" w:cs="Arial"/>
        </w:rPr>
      </w:pPr>
      <w:r w:rsidRPr="00E552F7">
        <w:rPr>
          <w:rFonts w:ascii="Arial" w:hAnsi="Arial" w:cs="Arial"/>
          <w:noProof/>
          <w:color w:val="000000"/>
          <w:shd w:val="clear" w:color="auto" w:fill="FFFFFF"/>
        </w:rPr>
        <mc:AlternateContent>
          <mc:Choice Requires="wps">
            <w:drawing>
              <wp:anchor distT="0" distB="0" distL="114300" distR="114300" simplePos="0" relativeHeight="251701248" behindDoc="0" locked="0" layoutInCell="1" allowOverlap="1" wp14:anchorId="1662C7F9" wp14:editId="669E5ED1">
                <wp:simplePos x="0" y="0"/>
                <wp:positionH relativeFrom="column">
                  <wp:posOffset>456565</wp:posOffset>
                </wp:positionH>
                <wp:positionV relativeFrom="paragraph">
                  <wp:posOffset>45605</wp:posOffset>
                </wp:positionV>
                <wp:extent cx="3034030" cy="368935"/>
                <wp:effectExtent l="0" t="0" r="0" b="0"/>
                <wp:wrapNone/>
                <wp:docPr id="38" name="Rectangle 1"/>
                <wp:cNvGraphicFramePr/>
                <a:graphic xmlns:a="http://schemas.openxmlformats.org/drawingml/2006/main">
                  <a:graphicData uri="http://schemas.microsoft.com/office/word/2010/wordprocessingShape">
                    <wps:wsp>
                      <wps:cNvSpPr/>
                      <wps:spPr>
                        <a:xfrm>
                          <a:off x="0" y="0"/>
                          <a:ext cx="3034030" cy="368935"/>
                        </a:xfrm>
                        <a:prstGeom prst="rect">
                          <a:avLst/>
                        </a:prstGeom>
                      </wps:spPr>
                      <wps:txbx>
                        <w:txbxContent>
                          <w:p w14:paraId="5C7CDFDF" w14:textId="27168CD3" w:rsidR="005A412E" w:rsidRPr="00E552F7" w:rsidRDefault="005A412E" w:rsidP="005A412E">
                            <w:r>
                              <w:rPr>
                                <w:rFonts w:ascii="Arial Black" w:hAnsi="Arial Black" w:cs="Arial Black"/>
                                <w:b/>
                                <w:bCs/>
                                <w:color w:val="0F1E64"/>
                                <w:kern w:val="24"/>
                              </w:rPr>
                              <w:t xml:space="preserve">SLIDE </w:t>
                            </w:r>
                            <w:r>
                              <w:rPr>
                                <w:rFonts w:ascii="Arial" w:hAnsi="Arial" w:cs="Arial"/>
                                <w:color w:val="0F1E64"/>
                                <w:kern w:val="24"/>
                              </w:rPr>
                              <w:t>on some wraparound sunglasses</w:t>
                            </w:r>
                          </w:p>
                        </w:txbxContent>
                      </wps:txbx>
                      <wps:bodyPr wrap="square">
                        <a:spAutoFit/>
                      </wps:bodyPr>
                    </wps:wsp>
                  </a:graphicData>
                </a:graphic>
                <wp14:sizeRelH relativeFrom="margin">
                  <wp14:pctWidth>0</wp14:pctWidth>
                </wp14:sizeRelH>
              </wp:anchor>
            </w:drawing>
          </mc:Choice>
          <mc:Fallback>
            <w:pict>
              <v:rect w14:anchorId="1662C7F9" id="_x0000_s1030" style="position:absolute;margin-left:35.95pt;margin-top:3.6pt;width:238.9pt;height:29.0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" filled="f" stroked="f">
                <v:textbox style="mso-fit-shape-to-text:t">
                  <w:txbxContent>
                    <w:p w14:paraId="5C7CDFDF" w14:textId="27168CD3" w:rsidR="005A412E" w:rsidRPr="00E552F7" w:rsidRDefault="005A412E" w:rsidP="005A412E">
                      <w:r>
                        <w:rPr>
                          <w:rFonts w:ascii="Arial Black" w:hAnsi="Arial Black" w:cs="Arial Black"/>
                          <w:b/>
                          <w:bCs/>
                          <w:color w:val="0F1E64"/>
                          <w:kern w:val="24"/>
                        </w:rPr>
                        <w:t xml:space="preserve">SLIDE </w:t>
                      </w:r>
                      <w:r>
                        <w:rPr>
                          <w:rFonts w:ascii="Arial" w:hAnsi="Arial" w:cs="Arial"/>
                          <w:color w:val="0F1E64"/>
                          <w:kern w:val="24"/>
                        </w:rPr>
                        <w:t>on some wraparound sunglasses</w:t>
                      </w:r>
                    </w:p>
                  </w:txbxContent>
                </v:textbox>
              </v:rect>
            </w:pict>
          </mc:Fallback>
        </mc:AlternateContent>
      </w:r>
      <w:r w:rsidRPr="00FD4696">
        <w:rPr>
          <w:rFonts w:ascii="Arial" w:hAnsi="Arial" w:cs="Arial"/>
          <w:b/>
          <w:noProof/>
          <w:color w:val="0F1E64"/>
          <w:sz w:val="28"/>
          <w:szCs w:val="28"/>
        </w:rPr>
        <w:drawing>
          <wp:anchor distT="0" distB="0" distL="114300" distR="114300" simplePos="0" relativeHeight="251700224" behindDoc="0" locked="0" layoutInCell="1" allowOverlap="1" wp14:anchorId="64A85D14" wp14:editId="2A07AA59">
            <wp:simplePos x="0" y="0"/>
            <wp:positionH relativeFrom="column">
              <wp:posOffset>0</wp:posOffset>
            </wp:positionH>
            <wp:positionV relativeFrom="paragraph">
              <wp:posOffset>-635</wp:posOffset>
            </wp:positionV>
            <wp:extent cx="432000" cy="432000"/>
            <wp:effectExtent l="0" t="0" r="0" b="0"/>
            <wp:wrapNone/>
            <wp:docPr id="37" name="Picture 8" descr="ICONS_BLUE_RGB_SLIDE-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CONS_BLUE_RGB_SLIDE-CIRCLE.p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p>
    <w:p w14:paraId="40904981" w14:textId="6829A2BC" w:rsidR="00BC6509" w:rsidRDefault="00BC6509" w:rsidP="00BC6509">
      <w:pPr>
        <w:rPr>
          <w:rFonts w:ascii="Foco CC Light" w:eastAsia="Calibri" w:hAnsi="Foco CC Light" w:cs="Foco CC Light"/>
          <w:color w:val="000000" w:themeColor="text1"/>
          <w:sz w:val="24"/>
          <w:szCs w:val="24"/>
        </w:rPr>
      </w:pPr>
    </w:p>
    <w:p w14:paraId="6B1A0F37" w14:textId="611B9EBA" w:rsidR="00CA093F" w:rsidRDefault="00CA093F">
      <w:pPr>
        <w:rPr>
          <w:rFonts w:ascii="Foco CC Light" w:eastAsia="Calibri" w:hAnsi="Foco CC Light" w:cs="Foco CC Light"/>
          <w:color w:val="000000" w:themeColor="text1"/>
          <w:sz w:val="24"/>
          <w:szCs w:val="24"/>
        </w:rPr>
      </w:pPr>
      <w:r>
        <w:rPr>
          <w:rFonts w:ascii="Foco CC Light" w:eastAsia="Calibri" w:hAnsi="Foco CC Light" w:cs="Foco CC Light"/>
          <w:color w:val="000000" w:themeColor="text1"/>
          <w:sz w:val="24"/>
          <w:szCs w:val="24"/>
        </w:rPr>
        <w:br w:type="page"/>
      </w:r>
    </w:p>
    <w:p w14:paraId="1C6042A7" w14:textId="5C3C3545" w:rsidR="00BC6509" w:rsidRPr="00CA093F" w:rsidRDefault="00BC6509" w:rsidP="00BC6509">
      <w:pPr>
        <w:rPr>
          <w:rFonts w:ascii="Foco CC Light" w:eastAsia="Calibri" w:hAnsi="Foco CC Light" w:cs="Foco CC Light"/>
          <w:b/>
          <w:color w:val="0F1E64"/>
          <w:sz w:val="32"/>
          <w:szCs w:val="32"/>
        </w:rPr>
      </w:pPr>
      <w:r w:rsidRPr="00CA093F">
        <w:rPr>
          <w:rFonts w:ascii="Foco CC Light" w:eastAsia="Calibri" w:hAnsi="Foco CC Light" w:cs="Foco CC Light"/>
          <w:b/>
          <w:color w:val="0F1E64"/>
          <w:sz w:val="32"/>
          <w:szCs w:val="32"/>
        </w:rPr>
        <w:lastRenderedPageBreak/>
        <w:t>How to correctly apply sunscreen</w:t>
      </w:r>
    </w:p>
    <w:p w14:paraId="33E9D2A4" w14:textId="0CD4749B" w:rsidR="00BC6509" w:rsidRPr="00CD333E" w:rsidRDefault="00BC6509" w:rsidP="00BC6509">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Use SPF</w:t>
      </w:r>
      <w:r w:rsidR="002A302A">
        <w:rPr>
          <w:rFonts w:ascii="Foco CC Light" w:eastAsia="Calibri" w:hAnsi="Foco CC Light" w:cs="Foco CC Light"/>
          <w:color w:val="000000" w:themeColor="text1"/>
          <w:sz w:val="24"/>
          <w:szCs w:val="24"/>
        </w:rPr>
        <w:t xml:space="preserve"> </w:t>
      </w:r>
      <w:r w:rsidR="00F8747E">
        <w:rPr>
          <w:rFonts w:ascii="Foco CC Light" w:eastAsia="Calibri" w:hAnsi="Foco CC Light" w:cs="Foco CC Light"/>
          <w:color w:val="000000" w:themeColor="text1"/>
          <w:sz w:val="24"/>
          <w:szCs w:val="24"/>
        </w:rPr>
        <w:t>5</w:t>
      </w:r>
      <w:r w:rsidR="00F8747E" w:rsidRPr="00CD333E">
        <w:rPr>
          <w:rFonts w:ascii="Foco CC Light" w:eastAsia="Calibri" w:hAnsi="Foco CC Light" w:cs="Foco CC Light"/>
          <w:color w:val="000000" w:themeColor="text1"/>
          <w:sz w:val="24"/>
          <w:szCs w:val="24"/>
        </w:rPr>
        <w:t>0</w:t>
      </w:r>
      <w:r w:rsidR="00F8747E" w:rsidRPr="0046278D">
        <w:rPr>
          <w:rFonts w:ascii="Foco CC Light" w:eastAsia="Calibri" w:hAnsi="Foco CC Light" w:cs="Foco CC Light"/>
          <w:color w:val="000000" w:themeColor="text1"/>
          <w:sz w:val="24"/>
          <w:szCs w:val="24"/>
          <w:vertAlign w:val="superscript"/>
        </w:rPr>
        <w:t>+</w:t>
      </w:r>
      <w:r w:rsidR="00F8747E">
        <w:rPr>
          <w:rFonts w:ascii="Foco CC Light" w:eastAsia="Calibri" w:hAnsi="Foco CC Light" w:cs="Foco CC Light"/>
          <w:color w:val="000000" w:themeColor="text1"/>
          <w:sz w:val="24"/>
          <w:szCs w:val="24"/>
          <w:vertAlign w:val="superscript"/>
        </w:rPr>
        <w:softHyphen/>
      </w:r>
      <w:r w:rsidR="00F8747E" w:rsidRPr="00CD333E">
        <w:rPr>
          <w:rFonts w:ascii="Foco CC Light" w:eastAsia="Calibri" w:hAnsi="Foco CC Light" w:cs="Foco CC Light"/>
          <w:color w:val="000000" w:themeColor="text1"/>
          <w:sz w:val="24"/>
          <w:szCs w:val="24"/>
        </w:rPr>
        <w:t xml:space="preserve"> </w:t>
      </w:r>
      <w:r w:rsidRPr="00CD333E">
        <w:rPr>
          <w:rFonts w:ascii="Foco CC Light" w:eastAsia="Calibri" w:hAnsi="Foco CC Light" w:cs="Foco CC Light"/>
          <w:color w:val="000000" w:themeColor="text1"/>
          <w:sz w:val="24"/>
          <w:szCs w:val="24"/>
        </w:rPr>
        <w:t xml:space="preserve">or higher broad-spectrum water-resistant sunscreen; apply it 20 minutes before going outside and re-apply every </w:t>
      </w:r>
      <w:r w:rsidR="002A302A">
        <w:rPr>
          <w:rFonts w:ascii="Foco CC Light" w:eastAsia="Calibri" w:hAnsi="Foco CC Light" w:cs="Foco CC Light"/>
          <w:color w:val="000000" w:themeColor="text1"/>
          <w:sz w:val="24"/>
          <w:szCs w:val="24"/>
        </w:rPr>
        <w:t>two</w:t>
      </w:r>
      <w:r w:rsidRPr="00CD333E">
        <w:rPr>
          <w:rFonts w:ascii="Foco CC Light" w:eastAsia="Calibri" w:hAnsi="Foco CC Light" w:cs="Foco CC Light"/>
          <w:color w:val="000000" w:themeColor="text1"/>
          <w:sz w:val="24"/>
          <w:szCs w:val="24"/>
        </w:rPr>
        <w:t xml:space="preserve"> hours or after any activity that may remove it such as swimming, sweating</w:t>
      </w:r>
      <w:r w:rsidR="00B96E33">
        <w:rPr>
          <w:rFonts w:ascii="Foco CC Light" w:eastAsia="Calibri" w:hAnsi="Foco CC Light" w:cs="Foco CC Light"/>
          <w:color w:val="000000" w:themeColor="text1"/>
          <w:sz w:val="24"/>
          <w:szCs w:val="24"/>
        </w:rPr>
        <w:t xml:space="preserve"> or</w:t>
      </w:r>
      <w:r w:rsidRPr="00CD333E">
        <w:rPr>
          <w:rFonts w:ascii="Foco CC Light" w:eastAsia="Calibri" w:hAnsi="Foco CC Light" w:cs="Foco CC Light"/>
          <w:color w:val="000000" w:themeColor="text1"/>
          <w:sz w:val="24"/>
          <w:szCs w:val="24"/>
        </w:rPr>
        <w:t xml:space="preserve"> towel drying. </w:t>
      </w:r>
    </w:p>
    <w:p w14:paraId="2C42AC7B" w14:textId="43F662E9" w:rsidR="00BC6509" w:rsidRPr="00CD333E" w:rsidRDefault="00BC6509" w:rsidP="00BC6509">
      <w:pPr>
        <w:spacing w:before="240" w:after="100" w:afterAutospacing="1" w:line="276" w:lineRule="auto"/>
        <w:ind w:right="122"/>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 xml:space="preserve">Cancer Council recommends that </w:t>
      </w:r>
      <w:r w:rsidR="00A17108">
        <w:rPr>
          <w:rFonts w:ascii="Foco CC Light" w:eastAsia="Calibri" w:hAnsi="Foco CC Light" w:cs="Foco CC Light"/>
          <w:color w:val="000000" w:themeColor="text1"/>
          <w:sz w:val="24"/>
          <w:szCs w:val="24"/>
        </w:rPr>
        <w:t>an average adult needs the equivalent of</w:t>
      </w:r>
      <w:r w:rsidRPr="00CD333E">
        <w:rPr>
          <w:rFonts w:ascii="Foco CC Light" w:eastAsia="Calibri" w:hAnsi="Foco CC Light" w:cs="Foco CC Light"/>
          <w:color w:val="000000" w:themeColor="text1"/>
          <w:sz w:val="24"/>
          <w:szCs w:val="24"/>
        </w:rPr>
        <w:t xml:space="preserve"> a teaspoon </w:t>
      </w:r>
      <w:r w:rsidR="00A17108">
        <w:rPr>
          <w:rFonts w:ascii="Foco CC Light" w:eastAsia="Calibri" w:hAnsi="Foco CC Light" w:cs="Foco CC Light"/>
          <w:color w:val="000000" w:themeColor="text1"/>
          <w:sz w:val="24"/>
          <w:szCs w:val="24"/>
        </w:rPr>
        <w:t xml:space="preserve">of sunscreen </w:t>
      </w:r>
      <w:r w:rsidRPr="00CD333E">
        <w:rPr>
          <w:rFonts w:ascii="Foco CC Light" w:eastAsia="Calibri" w:hAnsi="Foco CC Light" w:cs="Foco CC Light"/>
          <w:color w:val="000000" w:themeColor="text1"/>
          <w:sz w:val="24"/>
          <w:szCs w:val="24"/>
        </w:rPr>
        <w:t>(about 5ml) for the face, neck and ears; a teaspoon for each arm and leg; and a teaspoon each for the front and the back of the body. Adjust this amount for children based on their body size.</w:t>
      </w:r>
    </w:p>
    <w:p w14:paraId="14DFA86D" w14:textId="46B92818" w:rsidR="00BC6509" w:rsidRPr="00CD333E" w:rsidRDefault="00EC7E29" w:rsidP="00BC6509">
      <w:pPr>
        <w:rPr>
          <w:rFonts w:ascii="Foco CC Light" w:eastAsia="Calibri" w:hAnsi="Foco CC Light" w:cs="Foco CC Light"/>
          <w:color w:val="000000" w:themeColor="text1"/>
          <w:sz w:val="24"/>
          <w:szCs w:val="24"/>
        </w:rPr>
      </w:pPr>
      <w:r>
        <w:rPr>
          <w:rFonts w:ascii="Foco CC Light" w:eastAsia="Calibri" w:hAnsi="Foco CC Light" w:cs="Foco CC Light"/>
          <w:color w:val="000000" w:themeColor="text1"/>
          <w:sz w:val="24"/>
          <w:szCs w:val="24"/>
        </w:rPr>
        <w:t>It</w:t>
      </w:r>
      <w:r w:rsidR="00BC6509" w:rsidRPr="00CD333E">
        <w:rPr>
          <w:rFonts w:ascii="Foco CC Light" w:eastAsia="Calibri" w:hAnsi="Foco CC Light" w:cs="Foco CC Light"/>
          <w:color w:val="000000" w:themeColor="text1"/>
          <w:sz w:val="24"/>
          <w:szCs w:val="24"/>
        </w:rPr>
        <w:t xml:space="preserve"> takes a few minutes to apply, but the benefits </w:t>
      </w:r>
      <w:r>
        <w:rPr>
          <w:rFonts w:ascii="Foco CC Light" w:eastAsia="Calibri" w:hAnsi="Foco CC Light" w:cs="Foco CC Light"/>
          <w:color w:val="000000" w:themeColor="text1"/>
          <w:sz w:val="24"/>
          <w:szCs w:val="24"/>
        </w:rPr>
        <w:t>are long lasting.</w:t>
      </w:r>
      <w:r w:rsidR="00BC6509" w:rsidRPr="00CD333E">
        <w:rPr>
          <w:rFonts w:ascii="Foco CC Light" w:eastAsia="Calibri" w:hAnsi="Foco CC Light" w:cs="Foco CC Light"/>
          <w:color w:val="000000" w:themeColor="text1"/>
          <w:sz w:val="24"/>
          <w:szCs w:val="24"/>
        </w:rPr>
        <w:t xml:space="preserve"> When</w:t>
      </w:r>
      <w:r w:rsidR="002A302A">
        <w:rPr>
          <w:rFonts w:ascii="Foco CC Light" w:eastAsia="Calibri" w:hAnsi="Foco CC Light" w:cs="Foco CC Light"/>
          <w:color w:val="000000" w:themeColor="text1"/>
          <w:sz w:val="24"/>
          <w:szCs w:val="24"/>
        </w:rPr>
        <w:t>ever</w:t>
      </w:r>
      <w:r w:rsidR="00BC6509" w:rsidRPr="00CD333E">
        <w:rPr>
          <w:rFonts w:ascii="Foco CC Light" w:eastAsia="Calibri" w:hAnsi="Foco CC Light" w:cs="Foco CC Light"/>
          <w:color w:val="000000" w:themeColor="text1"/>
          <w:sz w:val="24"/>
          <w:szCs w:val="24"/>
        </w:rPr>
        <w:t xml:space="preserve"> the UV forecast for the day is 3 and above </w:t>
      </w:r>
      <w:r w:rsidR="00A17108">
        <w:rPr>
          <w:rFonts w:ascii="Foco CC Light" w:eastAsia="Calibri" w:hAnsi="Foco CC Light" w:cs="Foco CC Light"/>
          <w:color w:val="000000" w:themeColor="text1"/>
          <w:sz w:val="24"/>
          <w:szCs w:val="24"/>
        </w:rPr>
        <w:t xml:space="preserve">(this generally translates to school terms 1, 3 and 4), </w:t>
      </w:r>
      <w:r w:rsidR="00BC6509" w:rsidRPr="00CD333E">
        <w:rPr>
          <w:rFonts w:ascii="Foco CC Light" w:eastAsia="Calibri" w:hAnsi="Foco CC Light" w:cs="Foco CC Light"/>
          <w:color w:val="000000" w:themeColor="text1"/>
          <w:sz w:val="24"/>
          <w:szCs w:val="24"/>
        </w:rPr>
        <w:t>apply sunscreen as part of your morning routine.</w:t>
      </w:r>
      <w:r w:rsidR="00A17108">
        <w:rPr>
          <w:rFonts w:ascii="Foco CC Light" w:eastAsia="Calibri" w:hAnsi="Foco CC Light" w:cs="Foco CC Light"/>
          <w:color w:val="000000" w:themeColor="text1"/>
          <w:sz w:val="24"/>
          <w:szCs w:val="24"/>
        </w:rPr>
        <w:t xml:space="preserve"> </w:t>
      </w:r>
    </w:p>
    <w:p w14:paraId="634D2AD9" w14:textId="32886A3C" w:rsidR="00BC6509" w:rsidRPr="00CD333E" w:rsidRDefault="00BC6509" w:rsidP="00BC6509">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No sunscreen provides 100 per cent protection against UV radiation</w:t>
      </w:r>
      <w:r w:rsidR="002A302A">
        <w:rPr>
          <w:rFonts w:ascii="Foco CC Light" w:eastAsia="Calibri" w:hAnsi="Foco CC Light" w:cs="Foco CC Light"/>
          <w:color w:val="000000" w:themeColor="text1"/>
          <w:sz w:val="24"/>
          <w:szCs w:val="24"/>
        </w:rPr>
        <w:t>,</w:t>
      </w:r>
      <w:r w:rsidRPr="00CD333E">
        <w:rPr>
          <w:rFonts w:ascii="Foco CC Light" w:eastAsia="Calibri" w:hAnsi="Foco CC Light" w:cs="Foco CC Light"/>
          <w:color w:val="000000" w:themeColor="text1"/>
          <w:sz w:val="24"/>
          <w:szCs w:val="24"/>
        </w:rPr>
        <w:t xml:space="preserve"> so remember to also protect yourself by wearing protective clothing, a brimmed hat, sunglasses and by seeking out shade when you can.</w:t>
      </w:r>
    </w:p>
    <w:p w14:paraId="2271AB17" w14:textId="4F7B1210" w:rsidR="00BC6509" w:rsidRPr="00CD333E" w:rsidRDefault="00BC6509" w:rsidP="00BC6509">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 xml:space="preserve">Remember to store sunscreen </w:t>
      </w:r>
      <w:r w:rsidR="00A17108">
        <w:rPr>
          <w:rFonts w:ascii="Foco CC Light" w:eastAsia="Calibri" w:hAnsi="Foco CC Light" w:cs="Foco CC Light"/>
          <w:color w:val="000000" w:themeColor="text1"/>
          <w:sz w:val="24"/>
          <w:szCs w:val="24"/>
        </w:rPr>
        <w:t>at or below room temperature</w:t>
      </w:r>
      <w:r w:rsidRPr="00CD333E">
        <w:rPr>
          <w:rFonts w:ascii="Foco CC Light" w:eastAsia="Calibri" w:hAnsi="Foco CC Light" w:cs="Foco CC Light"/>
          <w:color w:val="000000" w:themeColor="text1"/>
          <w:sz w:val="24"/>
          <w:szCs w:val="24"/>
        </w:rPr>
        <w:t>, and use</w:t>
      </w:r>
      <w:r w:rsidR="00EC7E29">
        <w:rPr>
          <w:rFonts w:ascii="Foco CC Light" w:eastAsia="Calibri" w:hAnsi="Foco CC Light" w:cs="Foco CC Light"/>
          <w:color w:val="000000" w:themeColor="text1"/>
          <w:sz w:val="24"/>
          <w:szCs w:val="24"/>
        </w:rPr>
        <w:t xml:space="preserve"> it</w:t>
      </w:r>
      <w:r w:rsidRPr="00CD333E">
        <w:rPr>
          <w:rFonts w:ascii="Foco CC Light" w:eastAsia="Calibri" w:hAnsi="Foco CC Light" w:cs="Foco CC Light"/>
          <w:color w:val="000000" w:themeColor="text1"/>
          <w:sz w:val="24"/>
          <w:szCs w:val="24"/>
        </w:rPr>
        <w:t xml:space="preserve"> before its expiry date. </w:t>
      </w:r>
    </w:p>
    <w:p w14:paraId="7DBD462D" w14:textId="3B074BD6" w:rsidR="00C13936" w:rsidRDefault="00F8747E" w:rsidP="009F74FF">
      <w:pPr>
        <w:spacing w:after="0"/>
        <w:rPr>
          <w:rFonts w:ascii="HelveticaNeue LT 45 Light" w:hAnsi="HelveticaNeue LT 45 Light"/>
        </w:rPr>
      </w:pPr>
      <w:r>
        <w:rPr>
          <w:rFonts w:ascii="Foco CC Light" w:eastAsia="Calibri" w:hAnsi="Foco CC Light" w:cs="Foco CC Light"/>
          <w:noProof/>
          <w:color w:val="000000" w:themeColor="text1"/>
          <w:sz w:val="24"/>
          <w:szCs w:val="24"/>
        </w:rPr>
        <w:drawing>
          <wp:anchor distT="0" distB="0" distL="114300" distR="114300" simplePos="0" relativeHeight="251708416" behindDoc="0" locked="0" layoutInCell="1" allowOverlap="1" wp14:anchorId="489705A7" wp14:editId="155ACF8F">
            <wp:simplePos x="0" y="0"/>
            <wp:positionH relativeFrom="column">
              <wp:posOffset>0</wp:posOffset>
            </wp:positionH>
            <wp:positionV relativeFrom="paragraph">
              <wp:posOffset>50800</wp:posOffset>
            </wp:positionV>
            <wp:extent cx="427990" cy="427990"/>
            <wp:effectExtent l="0" t="0" r="381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7990" cy="427990"/>
                    </a:xfrm>
                    <a:prstGeom prst="rect">
                      <a:avLst/>
                    </a:prstGeom>
                  </pic:spPr>
                </pic:pic>
              </a:graphicData>
            </a:graphic>
            <wp14:sizeRelH relativeFrom="page">
              <wp14:pctWidth>0</wp14:pctWidth>
            </wp14:sizeRelH>
            <wp14:sizeRelV relativeFrom="page">
              <wp14:pctHeight>0</wp14:pctHeight>
            </wp14:sizeRelV>
          </wp:anchor>
        </w:drawing>
      </w:r>
      <w:r w:rsidR="00BC6509" w:rsidRPr="00CD333E">
        <w:rPr>
          <w:rFonts w:ascii="Foco CC Light" w:eastAsia="Calibri" w:hAnsi="Foco CC Light" w:cs="Foco CC Light"/>
          <w:noProof/>
          <w:color w:val="000000" w:themeColor="text1"/>
          <w:sz w:val="24"/>
          <w:szCs w:val="24"/>
        </w:rPr>
        <mc:AlternateContent>
          <mc:Choice Requires="wps">
            <w:drawing>
              <wp:anchor distT="0" distB="0" distL="114300" distR="114300" simplePos="0" relativeHeight="251689984" behindDoc="0" locked="0" layoutInCell="1" allowOverlap="1" wp14:anchorId="60E39043" wp14:editId="4618E6D3">
                <wp:simplePos x="0" y="0"/>
                <wp:positionH relativeFrom="column">
                  <wp:posOffset>495300</wp:posOffset>
                </wp:positionH>
                <wp:positionV relativeFrom="paragraph">
                  <wp:posOffset>118745</wp:posOffset>
                </wp:positionV>
                <wp:extent cx="4076700" cy="368935"/>
                <wp:effectExtent l="0" t="0" r="0" b="0"/>
                <wp:wrapNone/>
                <wp:docPr id="6" name="Rectangle 1"/>
                <wp:cNvGraphicFramePr/>
                <a:graphic xmlns:a="http://schemas.openxmlformats.org/drawingml/2006/main">
                  <a:graphicData uri="http://schemas.microsoft.com/office/word/2010/wordprocessingShape">
                    <wps:wsp>
                      <wps:cNvSpPr/>
                      <wps:spPr>
                        <a:xfrm>
                          <a:off x="0" y="0"/>
                          <a:ext cx="4076700" cy="368935"/>
                        </a:xfrm>
                        <a:prstGeom prst="rect">
                          <a:avLst/>
                        </a:prstGeom>
                      </wps:spPr>
                      <wps:txbx>
                        <w:txbxContent>
                          <w:p w14:paraId="4580A4FA" w14:textId="781EAE38" w:rsidR="008D38CD" w:rsidRPr="00E552F7" w:rsidRDefault="008D38CD" w:rsidP="00AC2728">
                            <w:r w:rsidRPr="00E552F7">
                              <w:rPr>
                                <w:rFonts w:ascii="Arial Black" w:hAnsi="Arial Black" w:cs="Arial Black" w:hint="eastAsia"/>
                                <w:b/>
                                <w:bCs/>
                                <w:color w:val="0F1E64"/>
                                <w:kern w:val="24"/>
                              </w:rPr>
                              <w:t>SL</w:t>
                            </w:r>
                            <w:r>
                              <w:rPr>
                                <w:rFonts w:ascii="Arial Black" w:hAnsi="Arial Black" w:cs="Arial Black"/>
                                <w:b/>
                                <w:bCs/>
                                <w:color w:val="0F1E64"/>
                                <w:kern w:val="24"/>
                              </w:rPr>
                              <w:t>O</w:t>
                            </w:r>
                            <w:r w:rsidRPr="00E552F7">
                              <w:rPr>
                                <w:rFonts w:ascii="Arial Black" w:hAnsi="Arial Black" w:cs="Arial Black" w:hint="eastAsia"/>
                                <w:b/>
                                <w:bCs/>
                                <w:color w:val="0F1E64"/>
                                <w:kern w:val="24"/>
                              </w:rPr>
                              <w:t>P</w:t>
                            </w:r>
                            <w:r w:rsidRPr="00E552F7">
                              <w:rPr>
                                <w:rFonts w:ascii="Arial Black" w:hAnsi="Arial Black" w:cs="Arial Black"/>
                                <w:b/>
                                <w:bCs/>
                                <w:color w:val="0F1E64"/>
                                <w:kern w:val="24"/>
                              </w:rPr>
                              <w:t xml:space="preserve"> </w:t>
                            </w:r>
                            <w:r>
                              <w:rPr>
                                <w:rFonts w:ascii="Arial" w:hAnsi="Arial" w:cs="Arial"/>
                                <w:color w:val="0F1E64"/>
                                <w:kern w:val="24"/>
                              </w:rPr>
                              <w:t xml:space="preserve">on SPF </w:t>
                            </w:r>
                            <w:r w:rsidR="00F8747E">
                              <w:rPr>
                                <w:rFonts w:ascii="Arial" w:hAnsi="Arial" w:cs="Arial"/>
                                <w:color w:val="0F1E64"/>
                                <w:kern w:val="24"/>
                              </w:rPr>
                              <w:t>50</w:t>
                            </w:r>
                            <w:r w:rsidR="00F8747E" w:rsidRPr="0046278D">
                              <w:rPr>
                                <w:rFonts w:ascii="Arial" w:hAnsi="Arial" w:cs="Arial"/>
                                <w:color w:val="0F1E64"/>
                                <w:kern w:val="24"/>
                                <w:vertAlign w:val="superscript"/>
                              </w:rPr>
                              <w:t>+</w:t>
                            </w:r>
                            <w:r w:rsidR="00F8747E">
                              <w:rPr>
                                <w:rFonts w:ascii="Arial" w:hAnsi="Arial" w:cs="Arial"/>
                                <w:color w:val="0F1E64"/>
                                <w:kern w:val="24"/>
                              </w:rPr>
                              <w:t xml:space="preserve"> </w:t>
                            </w:r>
                            <w:r>
                              <w:rPr>
                                <w:rFonts w:ascii="Arial" w:hAnsi="Arial" w:cs="Arial"/>
                                <w:color w:val="0F1E64"/>
                                <w:kern w:val="24"/>
                              </w:rPr>
                              <w:t>or higher</w:t>
                            </w:r>
                            <w:r w:rsidR="00A17108" w:rsidRPr="00A17108">
                              <w:rPr>
                                <w:rFonts w:ascii="Arial" w:hAnsi="Arial" w:cs="Arial"/>
                                <w:color w:val="0F1E64"/>
                                <w:kern w:val="24"/>
                              </w:rPr>
                              <w:t xml:space="preserve"> </w:t>
                            </w:r>
                            <w:r w:rsidR="00A17108">
                              <w:rPr>
                                <w:rFonts w:ascii="Arial" w:hAnsi="Arial" w:cs="Arial"/>
                                <w:color w:val="0F1E64"/>
                                <w:kern w:val="24"/>
                              </w:rPr>
                              <w:t>sunscreen</w:t>
                            </w:r>
                          </w:p>
                        </w:txbxContent>
                      </wps:txbx>
                      <wps:bodyPr wrap="square">
                        <a:spAutoFit/>
                      </wps:bodyPr>
                    </wps:wsp>
                  </a:graphicData>
                </a:graphic>
                <wp14:sizeRelH relativeFrom="margin">
                  <wp14:pctWidth>0</wp14:pctWidth>
                </wp14:sizeRelH>
              </wp:anchor>
            </w:drawing>
          </mc:Choice>
          <mc:Fallback>
            <w:pict>
              <v:rect w14:anchorId="60E39043" id="_x0000_s1031" style="position:absolute;margin-left:39pt;margin-top:9.35pt;width:321pt;height:29.0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" filled="f" stroked="f">
                <v:textbox style="mso-fit-shape-to-text:t">
                  <w:txbxContent>
                    <w:p w14:paraId="4580A4FA" w14:textId="781EAE38" w:rsidR="008D38CD" w:rsidRPr="00E552F7" w:rsidRDefault="008D38CD" w:rsidP="00AC2728">
                      <w:r w:rsidRPr="00E552F7">
                        <w:rPr>
                          <w:rFonts w:ascii="Arial Black" w:hAnsi="Arial Black" w:cs="Arial Black" w:hint="eastAsia"/>
                          <w:b/>
                          <w:bCs/>
                          <w:color w:val="0F1E64"/>
                          <w:kern w:val="24"/>
                        </w:rPr>
                        <w:t>SL</w:t>
                      </w:r>
                      <w:r>
                        <w:rPr>
                          <w:rFonts w:ascii="Arial Black" w:hAnsi="Arial Black" w:cs="Arial Black"/>
                          <w:b/>
                          <w:bCs/>
                          <w:color w:val="0F1E64"/>
                          <w:kern w:val="24"/>
                        </w:rPr>
                        <w:t>O</w:t>
                      </w:r>
                      <w:r w:rsidRPr="00E552F7">
                        <w:rPr>
                          <w:rFonts w:ascii="Arial Black" w:hAnsi="Arial Black" w:cs="Arial Black" w:hint="eastAsia"/>
                          <w:b/>
                          <w:bCs/>
                          <w:color w:val="0F1E64"/>
                          <w:kern w:val="24"/>
                        </w:rPr>
                        <w:t>P</w:t>
                      </w:r>
                      <w:r w:rsidRPr="00E552F7">
                        <w:rPr>
                          <w:rFonts w:ascii="Arial Black" w:hAnsi="Arial Black" w:cs="Arial Black"/>
                          <w:b/>
                          <w:bCs/>
                          <w:color w:val="0F1E64"/>
                          <w:kern w:val="24"/>
                        </w:rPr>
                        <w:t xml:space="preserve"> </w:t>
                      </w:r>
                      <w:r>
                        <w:rPr>
                          <w:rFonts w:ascii="Arial" w:hAnsi="Arial" w:cs="Arial"/>
                          <w:color w:val="0F1E64"/>
                          <w:kern w:val="24"/>
                        </w:rPr>
                        <w:t xml:space="preserve">on SPF </w:t>
                      </w:r>
                      <w:r w:rsidR="00F8747E">
                        <w:rPr>
                          <w:rFonts w:ascii="Arial" w:hAnsi="Arial" w:cs="Arial"/>
                          <w:color w:val="0F1E64"/>
                          <w:kern w:val="24"/>
                        </w:rPr>
                        <w:t>50</w:t>
                      </w:r>
                      <w:r w:rsidR="00F8747E" w:rsidRPr="0046278D">
                        <w:rPr>
                          <w:rFonts w:ascii="Arial" w:hAnsi="Arial" w:cs="Arial"/>
                          <w:color w:val="0F1E64"/>
                          <w:kern w:val="24"/>
                          <w:vertAlign w:val="superscript"/>
                        </w:rPr>
                        <w:t>+</w:t>
                      </w:r>
                      <w:r w:rsidR="00F8747E">
                        <w:rPr>
                          <w:rFonts w:ascii="Arial" w:hAnsi="Arial" w:cs="Arial"/>
                          <w:color w:val="0F1E64"/>
                          <w:kern w:val="24"/>
                        </w:rPr>
                        <w:t xml:space="preserve"> </w:t>
                      </w:r>
                      <w:r>
                        <w:rPr>
                          <w:rFonts w:ascii="Arial" w:hAnsi="Arial" w:cs="Arial"/>
                          <w:color w:val="0F1E64"/>
                          <w:kern w:val="24"/>
                        </w:rPr>
                        <w:t>or higher</w:t>
                      </w:r>
                      <w:r w:rsidR="00A17108" w:rsidRPr="00A17108">
                        <w:rPr>
                          <w:rFonts w:ascii="Arial" w:hAnsi="Arial" w:cs="Arial"/>
                          <w:color w:val="0F1E64"/>
                          <w:kern w:val="24"/>
                        </w:rPr>
                        <w:t xml:space="preserve"> </w:t>
                      </w:r>
                      <w:r w:rsidR="00A17108">
                        <w:rPr>
                          <w:rFonts w:ascii="Arial" w:hAnsi="Arial" w:cs="Arial"/>
                          <w:color w:val="0F1E64"/>
                          <w:kern w:val="24"/>
                        </w:rPr>
                        <w:t>sunscreen</w:t>
                      </w:r>
                    </w:p>
                  </w:txbxContent>
                </v:textbox>
              </v:rect>
            </w:pict>
          </mc:Fallback>
        </mc:AlternateContent>
      </w:r>
    </w:p>
    <w:p w14:paraId="613A2EB9" w14:textId="6BDAA521" w:rsidR="00BC6509" w:rsidRDefault="00BC6509" w:rsidP="009F74FF">
      <w:pPr>
        <w:spacing w:after="0"/>
        <w:rPr>
          <w:rFonts w:ascii="HelveticaNeue LT 45 Light" w:hAnsi="HelveticaNeue LT 45 Light"/>
        </w:rPr>
      </w:pPr>
    </w:p>
    <w:p w14:paraId="12FA996D" w14:textId="77777777" w:rsidR="00D74A66" w:rsidRDefault="00D74A66" w:rsidP="00D74A66">
      <w:pPr>
        <w:rPr>
          <w:rFonts w:ascii="Foco CC Light" w:eastAsia="Calibri" w:hAnsi="Foco CC Light" w:cs="Foco CC Light"/>
          <w:color w:val="000000" w:themeColor="text1"/>
          <w:sz w:val="24"/>
          <w:szCs w:val="24"/>
        </w:rPr>
      </w:pPr>
    </w:p>
    <w:p w14:paraId="2B8E8F19" w14:textId="1714810F" w:rsidR="00CA093F" w:rsidRDefault="00CA093F">
      <w:pPr>
        <w:rPr>
          <w:rFonts w:ascii="Foco CC Light" w:eastAsia="Calibri" w:hAnsi="Foco CC Light" w:cs="Foco CC Light"/>
          <w:b/>
          <w:color w:val="0F1E64"/>
          <w:sz w:val="24"/>
          <w:szCs w:val="24"/>
        </w:rPr>
      </w:pPr>
      <w:r>
        <w:rPr>
          <w:rFonts w:ascii="Foco CC Light" w:eastAsia="Calibri" w:hAnsi="Foco CC Light" w:cs="Foco CC Light"/>
          <w:b/>
          <w:color w:val="0F1E64"/>
          <w:sz w:val="24"/>
          <w:szCs w:val="24"/>
        </w:rPr>
        <w:br w:type="page"/>
      </w:r>
    </w:p>
    <w:p w14:paraId="4725989A" w14:textId="08B89090" w:rsidR="00D74A66" w:rsidRPr="00CA093F" w:rsidRDefault="00D74A66" w:rsidP="00D74A66">
      <w:pPr>
        <w:rPr>
          <w:rFonts w:ascii="Foco CC Light" w:eastAsia="Calibri" w:hAnsi="Foco CC Light" w:cs="Foco CC Light"/>
          <w:b/>
          <w:color w:val="0F1E64"/>
          <w:sz w:val="32"/>
          <w:szCs w:val="32"/>
        </w:rPr>
      </w:pPr>
      <w:r w:rsidRPr="00CA093F">
        <w:rPr>
          <w:rFonts w:ascii="Foco CC Light" w:eastAsia="Calibri" w:hAnsi="Foco CC Light" w:cs="Foco CC Light"/>
          <w:b/>
          <w:color w:val="0F1E64"/>
          <w:sz w:val="32"/>
          <w:szCs w:val="32"/>
        </w:rPr>
        <w:lastRenderedPageBreak/>
        <w:t>Did you know…?</w:t>
      </w:r>
    </w:p>
    <w:p w14:paraId="085C2304" w14:textId="77777777" w:rsidR="00D74A66" w:rsidRPr="00CD333E" w:rsidRDefault="00D74A66" w:rsidP="00D74A66">
      <w:pPr>
        <w:pStyle w:val="ListParagraph"/>
        <w:numPr>
          <w:ilvl w:val="0"/>
          <w:numId w:val="7"/>
        </w:num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A cap just doesn’t cut it. Skin cancer is most commonly diagnosed on the face, neck and ears. </w:t>
      </w:r>
    </w:p>
    <w:p w14:paraId="51B8067A" w14:textId="77777777" w:rsidR="00D74A66" w:rsidRPr="00CD333E" w:rsidRDefault="00D74A66" w:rsidP="00D74A66">
      <w:pPr>
        <w:pStyle w:val="ListParagraph"/>
        <w:numPr>
          <w:ilvl w:val="0"/>
          <w:numId w:val="7"/>
        </w:num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A SunSmart hat can reduce the amount of UV radiation reaching the eyes by 50 per cent. Makes sense to wear a shady hat, doesn’t it? </w:t>
      </w:r>
    </w:p>
    <w:p w14:paraId="14226907" w14:textId="0FEF8FAD" w:rsidR="00D74A66" w:rsidRPr="007B2547" w:rsidRDefault="00D74A66" w:rsidP="007B2547">
      <w:pPr>
        <w:pStyle w:val="ListParagraph"/>
        <w:numPr>
          <w:ilvl w:val="0"/>
          <w:numId w:val="7"/>
        </w:num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 xml:space="preserve">Over 2,000 people die from skin cancer each year in Australia. Melanoma is the most common type of cancer diagnosed in </w:t>
      </w:r>
      <w:r w:rsidR="00CC6A26">
        <w:rPr>
          <w:rFonts w:ascii="Foco CC Light" w:eastAsia="Calibri" w:hAnsi="Foco CC Light" w:cs="Foco CC Light"/>
          <w:color w:val="000000" w:themeColor="text1"/>
          <w:sz w:val="24"/>
          <w:szCs w:val="24"/>
        </w:rPr>
        <w:t xml:space="preserve">young </w:t>
      </w:r>
      <w:r w:rsidRPr="00CD333E">
        <w:rPr>
          <w:rFonts w:ascii="Foco CC Light" w:eastAsia="Calibri" w:hAnsi="Foco CC Light" w:cs="Foco CC Light"/>
          <w:color w:val="000000" w:themeColor="text1"/>
          <w:sz w:val="24"/>
          <w:szCs w:val="24"/>
        </w:rPr>
        <w:t>people aged 12-24 years. </w:t>
      </w:r>
    </w:p>
    <w:p w14:paraId="5EF34328" w14:textId="3F34F0EB" w:rsidR="00D74A66" w:rsidRDefault="00D74A66" w:rsidP="00D74A66">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When buying a hat for you and your family choose one of the following SunSmart hat</w:t>
      </w:r>
      <w:r w:rsidR="0026733F">
        <w:rPr>
          <w:rFonts w:ascii="Foco CC Light" w:eastAsia="Calibri" w:hAnsi="Foco CC Light" w:cs="Foco CC Light"/>
          <w:color w:val="000000" w:themeColor="text1"/>
          <w:sz w:val="24"/>
          <w:szCs w:val="24"/>
        </w:rPr>
        <w:t xml:space="preserve"> styles</w:t>
      </w:r>
      <w:r w:rsidRPr="00CD333E">
        <w:rPr>
          <w:rFonts w:ascii="Foco CC Light" w:eastAsia="Calibri" w:hAnsi="Foco CC Light" w:cs="Foco CC Light"/>
          <w:color w:val="000000" w:themeColor="text1"/>
          <w:sz w:val="24"/>
          <w:szCs w:val="24"/>
        </w:rPr>
        <w:t xml:space="preserve">: </w:t>
      </w:r>
    </w:p>
    <w:p w14:paraId="6D0B4E65" w14:textId="77777777" w:rsidR="003B7D64" w:rsidRPr="007B2547" w:rsidRDefault="003B7D64" w:rsidP="00D74A66">
      <w:pPr>
        <w:rPr>
          <w:rFonts w:ascii="Foco CC Light" w:eastAsia="Calibri" w:hAnsi="Foco CC Light" w:cs="Foco CC Light"/>
          <w:color w:val="000000" w:themeColor="text1"/>
          <w:sz w:val="24"/>
          <w:szCs w:val="24"/>
        </w:rPr>
      </w:pPr>
    </w:p>
    <w:p w14:paraId="35644FBE" w14:textId="27BC021D" w:rsidR="00D74A66" w:rsidRDefault="00D74A66" w:rsidP="003B7D64">
      <w:pPr>
        <w:jc w:val="center"/>
        <w:rPr>
          <w:rFonts w:ascii="Arial" w:hAnsi="Arial" w:cs="Arial"/>
          <w:noProof/>
          <w:lang w:eastAsia="en-AU"/>
        </w:rPr>
      </w:pPr>
      <w:r>
        <w:rPr>
          <w:rFonts w:ascii="Arial" w:hAnsi="Arial" w:cs="Arial"/>
          <w:noProof/>
          <w:lang w:eastAsia="en-AU"/>
        </w:rPr>
        <w:drawing>
          <wp:inline distT="0" distB="0" distL="0" distR="0" wp14:anchorId="022A923C" wp14:editId="264B5A47">
            <wp:extent cx="1419225" cy="825310"/>
            <wp:effectExtent l="0" t="0" r="0" b="0"/>
            <wp:docPr id="8" name="Picture 8" descr="Broad brimmed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oad brimmed ha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3896" cy="833842"/>
                    </a:xfrm>
                    <a:prstGeom prst="rect">
                      <a:avLst/>
                    </a:prstGeom>
                    <a:noFill/>
                    <a:ln>
                      <a:noFill/>
                    </a:ln>
                  </pic:spPr>
                </pic:pic>
              </a:graphicData>
            </a:graphic>
          </wp:inline>
        </w:drawing>
      </w:r>
      <w:r w:rsidR="00683CAF">
        <w:rPr>
          <w:rFonts w:ascii="Arial" w:hAnsi="Arial" w:cs="Arial"/>
          <w:noProof/>
          <w:lang w:eastAsia="en-AU"/>
        </w:rPr>
        <w:t xml:space="preserve">    </w:t>
      </w:r>
      <w:r>
        <w:rPr>
          <w:rFonts w:ascii="Arial" w:hAnsi="Arial" w:cs="Arial"/>
          <w:noProof/>
          <w:lang w:eastAsia="en-AU"/>
        </w:rPr>
        <w:drawing>
          <wp:inline distT="0" distB="0" distL="0" distR="0" wp14:anchorId="38F9A3AA" wp14:editId="7CE36CA5">
            <wp:extent cx="1181100" cy="838200"/>
            <wp:effectExtent l="0" t="0" r="0" b="0"/>
            <wp:docPr id="4" name="Picture 4" descr="bucket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cket ha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9539" cy="844189"/>
                    </a:xfrm>
                    <a:prstGeom prst="rect">
                      <a:avLst/>
                    </a:prstGeom>
                    <a:noFill/>
                    <a:ln>
                      <a:noFill/>
                    </a:ln>
                  </pic:spPr>
                </pic:pic>
              </a:graphicData>
            </a:graphic>
          </wp:inline>
        </w:drawing>
      </w:r>
      <w:r w:rsidR="00683CAF">
        <w:rPr>
          <w:rFonts w:ascii="Arial" w:hAnsi="Arial" w:cs="Arial"/>
          <w:noProof/>
          <w:lang w:eastAsia="en-AU"/>
        </w:rPr>
        <w:t xml:space="preserve">     </w:t>
      </w:r>
      <w:r>
        <w:rPr>
          <w:rFonts w:ascii="Arial" w:hAnsi="Arial" w:cs="Arial"/>
          <w:noProof/>
          <w:lang w:eastAsia="en-AU"/>
        </w:rPr>
        <w:drawing>
          <wp:inline distT="0" distB="0" distL="0" distR="0" wp14:anchorId="4FEA938B" wp14:editId="56991AE5">
            <wp:extent cx="942975" cy="865567"/>
            <wp:effectExtent l="0" t="0" r="0" b="0"/>
            <wp:docPr id="10" name="Picture 10" descr="Legionnaire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gionnaire ha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1528" cy="891776"/>
                    </a:xfrm>
                    <a:prstGeom prst="rect">
                      <a:avLst/>
                    </a:prstGeom>
                    <a:noFill/>
                    <a:ln>
                      <a:noFill/>
                    </a:ln>
                  </pic:spPr>
                </pic:pic>
              </a:graphicData>
            </a:graphic>
          </wp:inline>
        </w:drawing>
      </w:r>
    </w:p>
    <w:p w14:paraId="6453E950" w14:textId="10DA1281" w:rsidR="00D74A66" w:rsidRPr="00220BBD" w:rsidRDefault="00683CAF" w:rsidP="00683CAF">
      <w:pPr>
        <w:spacing w:before="240" w:line="276" w:lineRule="auto"/>
        <w:ind w:left="1440" w:right="-720"/>
        <w:rPr>
          <w:rFonts w:ascii="Foco CC Light" w:eastAsia="Calibri" w:hAnsi="Foco CC Light" w:cs="Foco CC Light"/>
          <w:b/>
          <w:color w:val="0F1E64"/>
          <w:sz w:val="24"/>
          <w:szCs w:val="24"/>
        </w:rPr>
      </w:pPr>
      <w:r>
        <w:rPr>
          <w:rFonts w:ascii="Foco CC Light" w:eastAsia="Calibri" w:hAnsi="Foco CC Light" w:cs="Foco CC Light"/>
          <w:b/>
          <w:color w:val="0F1E64"/>
          <w:sz w:val="24"/>
          <w:szCs w:val="24"/>
        </w:rPr>
        <w:t xml:space="preserve">           </w:t>
      </w:r>
      <w:r w:rsidR="00D74A66" w:rsidRPr="00220BBD">
        <w:rPr>
          <w:rFonts w:ascii="Foco CC Light" w:eastAsia="Calibri" w:hAnsi="Foco CC Light" w:cs="Foco CC Light"/>
          <w:b/>
          <w:color w:val="0F1E64"/>
          <w:sz w:val="24"/>
          <w:szCs w:val="24"/>
        </w:rPr>
        <w:t xml:space="preserve">Broad-brimmed           </w:t>
      </w:r>
      <w:r w:rsidR="00D74A66">
        <w:rPr>
          <w:rFonts w:ascii="Foco CC Light" w:eastAsia="Calibri" w:hAnsi="Foco CC Light" w:cs="Foco CC Light"/>
          <w:b/>
          <w:color w:val="0F1E64"/>
          <w:sz w:val="24"/>
          <w:szCs w:val="24"/>
        </w:rPr>
        <w:t xml:space="preserve">  </w:t>
      </w:r>
      <w:r w:rsidR="00D74A66" w:rsidRPr="00220BBD">
        <w:rPr>
          <w:rFonts w:ascii="Foco CC Light" w:eastAsia="Calibri" w:hAnsi="Foco CC Light" w:cs="Foco CC Light"/>
          <w:b/>
          <w:color w:val="0F1E64"/>
          <w:sz w:val="24"/>
          <w:szCs w:val="24"/>
        </w:rPr>
        <w:t xml:space="preserve">      Bucket          </w:t>
      </w:r>
      <w:r>
        <w:rPr>
          <w:rFonts w:ascii="Foco CC Light" w:eastAsia="Calibri" w:hAnsi="Foco CC Light" w:cs="Foco CC Light"/>
          <w:b/>
          <w:color w:val="0F1E64"/>
          <w:sz w:val="24"/>
          <w:szCs w:val="24"/>
        </w:rPr>
        <w:t xml:space="preserve">       </w:t>
      </w:r>
      <w:r w:rsidR="00D74A66" w:rsidRPr="00220BBD">
        <w:rPr>
          <w:rFonts w:ascii="Foco CC Light" w:eastAsia="Calibri" w:hAnsi="Foco CC Light" w:cs="Foco CC Light"/>
          <w:b/>
          <w:color w:val="0F1E64"/>
          <w:sz w:val="24"/>
          <w:szCs w:val="24"/>
        </w:rPr>
        <w:t xml:space="preserve">      Legionnaire Style</w:t>
      </w:r>
    </w:p>
    <w:p w14:paraId="101F4B26" w14:textId="77777777" w:rsidR="00BC6509" w:rsidRPr="009F74FF" w:rsidRDefault="00BC6509" w:rsidP="009F74FF">
      <w:pPr>
        <w:spacing w:after="0"/>
        <w:rPr>
          <w:rFonts w:ascii="HelveticaNeue LT 45 Light" w:hAnsi="HelveticaNeue LT 45 Light"/>
        </w:rPr>
      </w:pPr>
    </w:p>
    <w:p w14:paraId="392EEBE9" w14:textId="77777777" w:rsidR="009F74FF" w:rsidRPr="009F74FF" w:rsidRDefault="009F74FF" w:rsidP="009F74FF">
      <w:pPr>
        <w:spacing w:after="0" w:line="240" w:lineRule="auto"/>
        <w:rPr>
          <w:rFonts w:ascii="HelveticaNeue LT 45 Light" w:hAnsi="HelveticaNeue LT 45 Light" w:cs="Arial"/>
          <w:b/>
          <w:bCs/>
        </w:rPr>
      </w:pPr>
    </w:p>
    <w:p w14:paraId="581D2E46" w14:textId="77777777" w:rsidR="00663089" w:rsidRDefault="00663089" w:rsidP="009F74FF">
      <w:pPr>
        <w:spacing w:after="0" w:line="240" w:lineRule="auto"/>
        <w:rPr>
          <w:rFonts w:ascii="HelveticaRounded LT Bold" w:hAnsi="HelveticaRounded LT Bold" w:cs="Arial"/>
          <w:bCs/>
          <w:sz w:val="28"/>
          <w:szCs w:val="32"/>
        </w:rPr>
      </w:pPr>
    </w:p>
    <w:p w14:paraId="72D47B35" w14:textId="2B75AB07" w:rsidR="00CA093F" w:rsidRDefault="00CA093F">
      <w:pPr>
        <w:rPr>
          <w:rFonts w:ascii="Foco CC Black" w:eastAsia="Calibri" w:hAnsi="Foco CC Black" w:cs="Foco CC Black"/>
          <w:b/>
          <w:color w:val="201A72"/>
          <w:sz w:val="48"/>
          <w:szCs w:val="48"/>
        </w:rPr>
      </w:pPr>
      <w:r>
        <w:rPr>
          <w:rFonts w:ascii="Foco CC Black" w:eastAsia="Calibri" w:hAnsi="Foco CC Black" w:cs="Foco CC Black"/>
          <w:b/>
          <w:color w:val="201A72"/>
          <w:sz w:val="48"/>
          <w:szCs w:val="48"/>
        </w:rPr>
        <w:br w:type="page"/>
      </w:r>
    </w:p>
    <w:p w14:paraId="6F7B054D" w14:textId="3108B38C" w:rsidR="008776AA" w:rsidRPr="00CA093F" w:rsidRDefault="00B42192" w:rsidP="007F2623">
      <w:pPr>
        <w:spacing w:after="0" w:line="240" w:lineRule="auto"/>
        <w:rPr>
          <w:rFonts w:ascii="Foco CC Light" w:eastAsia="Calibri" w:hAnsi="Foco CC Light" w:cs="Foco CC Light"/>
          <w:b/>
          <w:color w:val="0F1E64"/>
          <w:sz w:val="32"/>
          <w:szCs w:val="32"/>
        </w:rPr>
      </w:pPr>
      <w:r w:rsidRPr="00CA093F">
        <w:rPr>
          <w:rFonts w:ascii="Foco CC Light" w:eastAsia="Calibri" w:hAnsi="Foco CC Light" w:cs="Foco CC Light"/>
          <w:b/>
          <w:color w:val="0F1E64"/>
          <w:sz w:val="32"/>
          <w:szCs w:val="32"/>
        </w:rPr>
        <w:lastRenderedPageBreak/>
        <w:t>What to look out for when choosing sun protective clothing</w:t>
      </w:r>
    </w:p>
    <w:p w14:paraId="09B25F4A" w14:textId="77777777" w:rsidR="00B61D8F" w:rsidRDefault="008776AA" w:rsidP="008776AA">
      <w:pPr>
        <w:spacing w:before="128" w:line="173" w:lineRule="atLeast"/>
        <w:rPr>
          <w:rFonts w:ascii="Foco CC Light" w:eastAsia="Calibri" w:hAnsi="Foco CC Light" w:cs="Foco CC Light"/>
          <w:color w:val="000000" w:themeColor="text1"/>
          <w:sz w:val="24"/>
          <w:szCs w:val="24"/>
        </w:rPr>
      </w:pPr>
      <w:r w:rsidRPr="008776AA">
        <w:rPr>
          <w:rFonts w:ascii="Foco CC Light" w:eastAsia="Calibri" w:hAnsi="Foco CC Light" w:cs="Foco CC Light"/>
          <w:color w:val="000000" w:themeColor="text1"/>
          <w:sz w:val="24"/>
          <w:szCs w:val="24"/>
        </w:rPr>
        <w:t>Sun protective clothing is included in the</w:t>
      </w:r>
      <w:r w:rsidR="00F074E7">
        <w:rPr>
          <w:rFonts w:ascii="Foco CC Light" w:eastAsia="Calibri" w:hAnsi="Foco CC Light" w:cs="Foco CC Light"/>
          <w:color w:val="000000" w:themeColor="text1"/>
          <w:sz w:val="24"/>
          <w:szCs w:val="24"/>
        </w:rPr>
        <w:t xml:space="preserve"> centre/</w:t>
      </w:r>
      <w:r w:rsidRPr="008776AA">
        <w:rPr>
          <w:rFonts w:ascii="Foco CC Light" w:eastAsia="Calibri" w:hAnsi="Foco CC Light" w:cs="Foco CC Light"/>
          <w:color w:val="000000" w:themeColor="text1"/>
          <w:sz w:val="24"/>
          <w:szCs w:val="24"/>
        </w:rPr>
        <w:t>school uniform/dress code.</w:t>
      </w:r>
      <w:r w:rsidR="00F074E7">
        <w:rPr>
          <w:rFonts w:ascii="Foco CC Light" w:eastAsia="Calibri" w:hAnsi="Foco CC Light" w:cs="Foco CC Light"/>
          <w:color w:val="000000" w:themeColor="text1"/>
          <w:sz w:val="24"/>
          <w:szCs w:val="24"/>
        </w:rPr>
        <w:t xml:space="preserve"> </w:t>
      </w:r>
      <w:r w:rsidRPr="008776AA">
        <w:rPr>
          <w:rFonts w:ascii="Foco CC Light" w:eastAsia="Calibri" w:hAnsi="Foco CC Light" w:cs="Foco CC Light"/>
          <w:color w:val="000000" w:themeColor="text1"/>
          <w:sz w:val="24"/>
          <w:szCs w:val="24"/>
        </w:rPr>
        <w:t xml:space="preserve"> </w:t>
      </w:r>
    </w:p>
    <w:p w14:paraId="50FCB798" w14:textId="467172F8" w:rsidR="005E53E8" w:rsidRPr="005E53E8" w:rsidRDefault="00C32D58" w:rsidP="005E53E8">
      <w:pPr>
        <w:spacing w:before="128" w:line="173" w:lineRule="atLeast"/>
        <w:rPr>
          <w:rFonts w:ascii="Foco CC Light" w:eastAsia="Calibri" w:hAnsi="Foco CC Light" w:cs="Foco CC Light"/>
          <w:color w:val="000000" w:themeColor="text1"/>
          <w:sz w:val="24"/>
          <w:szCs w:val="24"/>
        </w:rPr>
      </w:pPr>
      <w:r w:rsidRPr="005E53E8">
        <w:rPr>
          <w:rFonts w:ascii="Foco CC Light" w:eastAsia="Calibri" w:hAnsi="Foco CC Light" w:cs="Foco CC Light"/>
          <w:color w:val="000000" w:themeColor="text1"/>
          <w:sz w:val="24"/>
          <w:szCs w:val="24"/>
        </w:rPr>
        <w:t>Cancer Council recommends c</w:t>
      </w:r>
      <w:r w:rsidR="008776AA" w:rsidRPr="005E53E8">
        <w:rPr>
          <w:rFonts w:ascii="Foco CC Light" w:eastAsia="Calibri" w:hAnsi="Foco CC Light" w:cs="Foco CC Light"/>
          <w:color w:val="000000" w:themeColor="text1"/>
          <w:sz w:val="24"/>
          <w:szCs w:val="24"/>
        </w:rPr>
        <w:t xml:space="preserve">lothing is cool, loose fitting </w:t>
      </w:r>
      <w:r w:rsidR="00CC6A26">
        <w:rPr>
          <w:rFonts w:ascii="Foco CC Light" w:eastAsia="Calibri" w:hAnsi="Foco CC Light" w:cs="Foco CC Light"/>
          <w:color w:val="000000" w:themeColor="text1"/>
          <w:sz w:val="24"/>
          <w:szCs w:val="24"/>
        </w:rPr>
        <w:t>and</w:t>
      </w:r>
      <w:r w:rsidR="00CC6A26" w:rsidRPr="005E53E8">
        <w:rPr>
          <w:rFonts w:ascii="Foco CC Light" w:eastAsia="Calibri" w:hAnsi="Foco CC Light" w:cs="Foco CC Light"/>
          <w:color w:val="000000" w:themeColor="text1"/>
          <w:sz w:val="24"/>
          <w:szCs w:val="24"/>
        </w:rPr>
        <w:t xml:space="preserve"> </w:t>
      </w:r>
      <w:r w:rsidR="008776AA" w:rsidRPr="005E53E8">
        <w:rPr>
          <w:rFonts w:ascii="Foco CC Light" w:eastAsia="Calibri" w:hAnsi="Foco CC Light" w:cs="Foco CC Light"/>
          <w:color w:val="000000" w:themeColor="text1"/>
          <w:sz w:val="24"/>
          <w:szCs w:val="24"/>
        </w:rPr>
        <w:t>made of closely woven fabric</w:t>
      </w:r>
      <w:r w:rsidR="005E53E8" w:rsidRPr="005E53E8">
        <w:rPr>
          <w:rFonts w:ascii="Foco CC Light" w:eastAsia="Calibri" w:hAnsi="Foco CC Light" w:cs="Foco CC Light"/>
          <w:color w:val="000000" w:themeColor="text1"/>
          <w:sz w:val="24"/>
          <w:szCs w:val="24"/>
        </w:rPr>
        <w:t xml:space="preserve"> that covers as much skin as possible.</w:t>
      </w:r>
    </w:p>
    <w:p w14:paraId="11E54840" w14:textId="2D3BEE55" w:rsidR="00C32D58" w:rsidRDefault="00C32D58" w:rsidP="008776AA">
      <w:pPr>
        <w:spacing w:before="128" w:line="173" w:lineRule="atLeast"/>
        <w:rPr>
          <w:rFonts w:ascii="Foco CC Light" w:eastAsia="Calibri" w:hAnsi="Foco CC Light" w:cs="Foco CC Light"/>
          <w:color w:val="000000" w:themeColor="text1"/>
          <w:sz w:val="24"/>
          <w:szCs w:val="24"/>
        </w:rPr>
      </w:pPr>
      <w:r>
        <w:rPr>
          <w:rFonts w:ascii="Foco CC Light" w:eastAsia="Calibri" w:hAnsi="Foco CC Light" w:cs="Foco CC Light"/>
          <w:color w:val="000000" w:themeColor="text1"/>
          <w:sz w:val="24"/>
          <w:szCs w:val="24"/>
        </w:rPr>
        <w:t>When shopping for clothing aim for the following:</w:t>
      </w:r>
    </w:p>
    <w:p w14:paraId="09292E2F" w14:textId="5F0A2A63" w:rsidR="00C32D58" w:rsidRDefault="00C32D58" w:rsidP="00C32D58">
      <w:pPr>
        <w:pStyle w:val="ListParagraph"/>
        <w:numPr>
          <w:ilvl w:val="0"/>
          <w:numId w:val="10"/>
        </w:numPr>
        <w:spacing w:before="128" w:line="173" w:lineRule="atLeast"/>
        <w:rPr>
          <w:rFonts w:ascii="Foco CC Light" w:eastAsia="Calibri" w:hAnsi="Foco CC Light" w:cs="Foco CC Light"/>
          <w:color w:val="000000" w:themeColor="text1"/>
          <w:sz w:val="24"/>
          <w:szCs w:val="24"/>
        </w:rPr>
      </w:pPr>
      <w:r w:rsidRPr="002929BE">
        <w:rPr>
          <w:rFonts w:ascii="Foco CC Light" w:eastAsia="Calibri" w:hAnsi="Foco CC Light" w:cs="Foco CC Light"/>
          <w:color w:val="000000" w:themeColor="text1"/>
          <w:sz w:val="24"/>
          <w:szCs w:val="24"/>
        </w:rPr>
        <w:t>tops with collars</w:t>
      </w:r>
      <w:r>
        <w:rPr>
          <w:rFonts w:ascii="Foco CC Light" w:eastAsia="Calibri" w:hAnsi="Foco CC Light" w:cs="Foco CC Light"/>
          <w:color w:val="000000" w:themeColor="text1"/>
          <w:sz w:val="24"/>
          <w:szCs w:val="24"/>
        </w:rPr>
        <w:t xml:space="preserve"> or higher necklines</w:t>
      </w:r>
      <w:r w:rsidRPr="002929BE">
        <w:rPr>
          <w:rFonts w:ascii="Foco CC Light" w:eastAsia="Calibri" w:hAnsi="Foco CC Light" w:cs="Foco CC Light"/>
          <w:color w:val="000000" w:themeColor="text1"/>
          <w:sz w:val="24"/>
          <w:szCs w:val="24"/>
        </w:rPr>
        <w:t xml:space="preserve">, and </w:t>
      </w:r>
      <w:r>
        <w:rPr>
          <w:rFonts w:ascii="Foco CC Light" w:eastAsia="Calibri" w:hAnsi="Foco CC Light" w:cs="Foco CC Light"/>
          <w:color w:val="000000" w:themeColor="text1"/>
          <w:sz w:val="24"/>
          <w:szCs w:val="24"/>
        </w:rPr>
        <w:t xml:space="preserve">longer style </w:t>
      </w:r>
      <w:r w:rsidRPr="002929BE">
        <w:rPr>
          <w:rFonts w:ascii="Foco CC Light" w:eastAsia="Calibri" w:hAnsi="Foco CC Light" w:cs="Foco CC Light"/>
          <w:color w:val="000000" w:themeColor="text1"/>
          <w:sz w:val="24"/>
          <w:szCs w:val="24"/>
        </w:rPr>
        <w:t>sleeves (</w:t>
      </w:r>
      <w:r w:rsidR="00CC6A26">
        <w:rPr>
          <w:rFonts w:ascii="Foco CC Light" w:eastAsia="Calibri" w:hAnsi="Foco CC Light" w:cs="Foco CC Light"/>
          <w:color w:val="000000" w:themeColor="text1"/>
          <w:sz w:val="24"/>
          <w:szCs w:val="24"/>
        </w:rPr>
        <w:t xml:space="preserve">at least </w:t>
      </w:r>
      <w:r w:rsidRPr="002929BE">
        <w:rPr>
          <w:rFonts w:ascii="Foco CC Light" w:eastAsia="Calibri" w:hAnsi="Foco CC Light" w:cs="Foco CC Light"/>
          <w:color w:val="000000" w:themeColor="text1"/>
          <w:sz w:val="24"/>
          <w:szCs w:val="24"/>
        </w:rPr>
        <w:t>elbow length)</w:t>
      </w:r>
    </w:p>
    <w:p w14:paraId="48704E49" w14:textId="6959E78F" w:rsidR="005E53E8" w:rsidRDefault="008776AA" w:rsidP="00C32D58">
      <w:pPr>
        <w:pStyle w:val="ListParagraph"/>
        <w:numPr>
          <w:ilvl w:val="0"/>
          <w:numId w:val="10"/>
        </w:numPr>
        <w:spacing w:before="128" w:line="173" w:lineRule="atLeast"/>
        <w:rPr>
          <w:rFonts w:ascii="Foco CC Light" w:eastAsia="Calibri" w:hAnsi="Foco CC Light" w:cs="Foco CC Light"/>
          <w:color w:val="000000" w:themeColor="text1"/>
          <w:sz w:val="24"/>
          <w:szCs w:val="24"/>
        </w:rPr>
      </w:pPr>
      <w:r w:rsidRPr="00C32D58">
        <w:rPr>
          <w:rFonts w:ascii="Foco CC Light" w:eastAsia="Calibri" w:hAnsi="Foco CC Light" w:cs="Foco CC Light"/>
          <w:color w:val="000000" w:themeColor="text1"/>
          <w:sz w:val="24"/>
          <w:szCs w:val="24"/>
        </w:rPr>
        <w:t>longer style dresses</w:t>
      </w:r>
      <w:r w:rsidR="005E53E8">
        <w:rPr>
          <w:rFonts w:ascii="Foco CC Light" w:eastAsia="Calibri" w:hAnsi="Foco CC Light" w:cs="Foco CC Light"/>
          <w:color w:val="000000" w:themeColor="text1"/>
          <w:sz w:val="24"/>
          <w:szCs w:val="24"/>
        </w:rPr>
        <w:t>, skirts</w:t>
      </w:r>
      <w:r w:rsidRPr="00C32D58">
        <w:rPr>
          <w:rFonts w:ascii="Foco CC Light" w:eastAsia="Calibri" w:hAnsi="Foco CC Light" w:cs="Foco CC Light"/>
          <w:color w:val="000000" w:themeColor="text1"/>
          <w:sz w:val="24"/>
          <w:szCs w:val="24"/>
        </w:rPr>
        <w:t xml:space="preserve"> and shorts</w:t>
      </w:r>
      <w:r w:rsidR="00CC6A26">
        <w:rPr>
          <w:rFonts w:ascii="Foco CC Light" w:eastAsia="Calibri" w:hAnsi="Foco CC Light" w:cs="Foco CC Light"/>
          <w:color w:val="000000" w:themeColor="text1"/>
          <w:sz w:val="24"/>
          <w:szCs w:val="24"/>
        </w:rPr>
        <w:t xml:space="preserve"> (at least knee length)</w:t>
      </w:r>
    </w:p>
    <w:p w14:paraId="2F598506" w14:textId="61D8224F" w:rsidR="008776AA" w:rsidRDefault="008776AA" w:rsidP="00C32D58">
      <w:pPr>
        <w:pStyle w:val="ListParagraph"/>
        <w:numPr>
          <w:ilvl w:val="0"/>
          <w:numId w:val="10"/>
        </w:numPr>
        <w:spacing w:before="128" w:line="173" w:lineRule="atLeast"/>
        <w:rPr>
          <w:rFonts w:ascii="Foco CC Light" w:eastAsia="Calibri" w:hAnsi="Foco CC Light" w:cs="Foco CC Light"/>
          <w:color w:val="000000" w:themeColor="text1"/>
          <w:sz w:val="24"/>
          <w:szCs w:val="24"/>
        </w:rPr>
      </w:pPr>
      <w:r w:rsidRPr="00C32D58">
        <w:rPr>
          <w:rFonts w:ascii="Foco CC Light" w:eastAsia="Calibri" w:hAnsi="Foco CC Light" w:cs="Foco CC Light"/>
          <w:color w:val="000000" w:themeColor="text1"/>
          <w:sz w:val="24"/>
          <w:szCs w:val="24"/>
        </w:rPr>
        <w:t>rash tops for outdoor swimming</w:t>
      </w:r>
    </w:p>
    <w:p w14:paraId="3BA92A62" w14:textId="50058F3A" w:rsidR="00463110" w:rsidRPr="00463110" w:rsidRDefault="00463110" w:rsidP="00463110">
      <w:pPr>
        <w:spacing w:before="128" w:line="173" w:lineRule="atLeast"/>
        <w:rPr>
          <w:rFonts w:ascii="Foco CC Light" w:eastAsia="Calibri" w:hAnsi="Foco CC Light" w:cs="Foco CC Light"/>
          <w:color w:val="000000" w:themeColor="text1"/>
          <w:sz w:val="24"/>
          <w:szCs w:val="24"/>
        </w:rPr>
      </w:pPr>
      <w:r>
        <w:rPr>
          <w:rFonts w:ascii="Foco CC Light" w:eastAsia="Calibri" w:hAnsi="Foco CC Light" w:cs="Foco CC Light"/>
          <w:color w:val="000000" w:themeColor="text1"/>
          <w:sz w:val="24"/>
          <w:szCs w:val="24"/>
        </w:rPr>
        <w:t>Keep in mind</w:t>
      </w:r>
      <w:r w:rsidR="002A302A">
        <w:rPr>
          <w:rFonts w:ascii="Calibri" w:eastAsia="Calibri" w:hAnsi="Calibri" w:cs="Calibri"/>
          <w:color w:val="000000" w:themeColor="text1"/>
          <w:sz w:val="24"/>
          <w:szCs w:val="24"/>
        </w:rPr>
        <w:t>—</w:t>
      </w:r>
      <w:r w:rsidR="002A302A">
        <w:rPr>
          <w:rFonts w:ascii="Foco CC Light" w:eastAsia="Calibri" w:hAnsi="Foco CC Light" w:cs="Foco CC Light"/>
          <w:color w:val="000000" w:themeColor="text1"/>
          <w:sz w:val="24"/>
          <w:szCs w:val="24"/>
        </w:rPr>
        <w:t xml:space="preserve">the </w:t>
      </w:r>
      <w:r>
        <w:rPr>
          <w:rFonts w:ascii="Foco CC Light" w:eastAsia="Calibri" w:hAnsi="Foco CC Light" w:cs="Foco CC Light"/>
          <w:color w:val="000000" w:themeColor="text1"/>
          <w:sz w:val="24"/>
          <w:szCs w:val="24"/>
        </w:rPr>
        <w:t xml:space="preserve">less exposed skin means less sunscreen application. </w:t>
      </w:r>
    </w:p>
    <w:p w14:paraId="28C52CEF" w14:textId="3ABD3405" w:rsidR="008776AA" w:rsidRDefault="008D0AFA" w:rsidP="007F2623">
      <w:pPr>
        <w:spacing w:after="0" w:line="240" w:lineRule="auto"/>
        <w:rPr>
          <w:rFonts w:ascii="Foco CC Black" w:eastAsia="Calibri" w:hAnsi="Foco CC Black" w:cs="Foco CC Black"/>
          <w:b/>
          <w:color w:val="201A72"/>
          <w:sz w:val="48"/>
          <w:szCs w:val="48"/>
        </w:rPr>
      </w:pPr>
      <w:r w:rsidRPr="00E552F7">
        <w:rPr>
          <w:rFonts w:ascii="Arial" w:hAnsi="Arial" w:cs="Arial"/>
          <w:noProof/>
          <w:color w:val="000000"/>
          <w:shd w:val="clear" w:color="auto" w:fill="FFFFFF"/>
        </w:rPr>
        <mc:AlternateContent>
          <mc:Choice Requires="wps">
            <w:drawing>
              <wp:anchor distT="0" distB="0" distL="114300" distR="114300" simplePos="0" relativeHeight="251705344" behindDoc="0" locked="0" layoutInCell="1" allowOverlap="1" wp14:anchorId="253224EA" wp14:editId="6C0B2C79">
                <wp:simplePos x="0" y="0"/>
                <wp:positionH relativeFrom="column">
                  <wp:posOffset>457200</wp:posOffset>
                </wp:positionH>
                <wp:positionV relativeFrom="paragraph">
                  <wp:posOffset>9525</wp:posOffset>
                </wp:positionV>
                <wp:extent cx="2550694" cy="368935"/>
                <wp:effectExtent l="0" t="0" r="0" b="0"/>
                <wp:wrapNone/>
                <wp:docPr id="9" name="Rectangle 1"/>
                <wp:cNvGraphicFramePr/>
                <a:graphic xmlns:a="http://schemas.openxmlformats.org/drawingml/2006/main">
                  <a:graphicData uri="http://schemas.microsoft.com/office/word/2010/wordprocessingShape">
                    <wps:wsp>
                      <wps:cNvSpPr/>
                      <wps:spPr>
                        <a:xfrm>
                          <a:off x="0" y="0"/>
                          <a:ext cx="2550694" cy="368935"/>
                        </a:xfrm>
                        <a:prstGeom prst="rect">
                          <a:avLst/>
                        </a:prstGeom>
                      </wps:spPr>
                      <wps:txbx>
                        <w:txbxContent>
                          <w:p w14:paraId="114FB4D6" w14:textId="77777777" w:rsidR="008D0AFA" w:rsidRPr="00E552F7" w:rsidRDefault="008D0AFA" w:rsidP="008D0AFA">
                            <w:r w:rsidRPr="00E552F7">
                              <w:rPr>
                                <w:rFonts w:ascii="Arial Black" w:hAnsi="Arial Black" w:cs="Arial Black" w:hint="eastAsia"/>
                                <w:b/>
                                <w:bCs/>
                                <w:color w:val="0F1E64"/>
                                <w:kern w:val="24"/>
                              </w:rPr>
                              <w:t>SLIP</w:t>
                            </w:r>
                            <w:r w:rsidRPr="00E552F7">
                              <w:rPr>
                                <w:rFonts w:ascii="Arial Black" w:hAnsi="Arial Black" w:cs="Arial Black"/>
                                <w:b/>
                                <w:bCs/>
                                <w:color w:val="0F1E64"/>
                                <w:kern w:val="24"/>
                              </w:rPr>
                              <w:t xml:space="preserve"> </w:t>
                            </w:r>
                            <w:r w:rsidRPr="00E552F7">
                              <w:rPr>
                                <w:rFonts w:ascii="Arial" w:hAnsi="Arial" w:cs="Arial"/>
                                <w:color w:val="0F1E64"/>
                                <w:kern w:val="24"/>
                              </w:rPr>
                              <w:t>on sun-protective clothing</w:t>
                            </w:r>
                          </w:p>
                        </w:txbxContent>
                      </wps:txbx>
                      <wps:bodyPr wrap="square">
                        <a:spAutoFit/>
                      </wps:bodyPr>
                    </wps:wsp>
                  </a:graphicData>
                </a:graphic>
                <wp14:sizeRelH relativeFrom="margin">
                  <wp14:pctWidth>0</wp14:pctWidth>
                </wp14:sizeRelH>
              </wp:anchor>
            </w:drawing>
          </mc:Choice>
          <mc:Fallback>
            <w:pict>
              <v:rect w14:anchorId="253224EA" id="_x0000_s1032" style="position:absolute;margin-left:36pt;margin-top:.75pt;width:200.85pt;height:29.0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" filled="f" stroked="f">
                <v:textbox style="mso-fit-shape-to-text:t">
                  <w:txbxContent>
                    <w:p w14:paraId="114FB4D6" w14:textId="77777777" w:rsidR="008D0AFA" w:rsidRPr="00E552F7" w:rsidRDefault="008D0AFA" w:rsidP="008D0AFA">
                      <w:r w:rsidRPr="00E552F7">
                        <w:rPr>
                          <w:rFonts w:ascii="Arial Black" w:hAnsi="Arial Black" w:cs="Arial Black" w:hint="eastAsia"/>
                          <w:b/>
                          <w:bCs/>
                          <w:color w:val="0F1E64"/>
                          <w:kern w:val="24"/>
                        </w:rPr>
                        <w:t>SLIP</w:t>
                      </w:r>
                      <w:r w:rsidRPr="00E552F7">
                        <w:rPr>
                          <w:rFonts w:ascii="Arial Black" w:hAnsi="Arial Black" w:cs="Arial Black"/>
                          <w:b/>
                          <w:bCs/>
                          <w:color w:val="0F1E64"/>
                          <w:kern w:val="24"/>
                        </w:rPr>
                        <w:t xml:space="preserve"> </w:t>
                      </w:r>
                      <w:r w:rsidRPr="00E552F7">
                        <w:rPr>
                          <w:rFonts w:ascii="Arial" w:hAnsi="Arial" w:cs="Arial"/>
                          <w:color w:val="0F1E64"/>
                          <w:kern w:val="24"/>
                        </w:rPr>
                        <w:t>on sun-protective clothing</w:t>
                      </w:r>
                    </w:p>
                  </w:txbxContent>
                </v:textbox>
              </v:rect>
            </w:pict>
          </mc:Fallback>
        </mc:AlternateContent>
      </w:r>
      <w:r w:rsidRPr="00E552F7">
        <w:rPr>
          <w:rFonts w:ascii="Arial" w:hAnsi="Arial" w:cs="Arial"/>
          <w:noProof/>
          <w:color w:val="000000"/>
          <w:shd w:val="clear" w:color="auto" w:fill="FFFFFF"/>
        </w:rPr>
        <w:drawing>
          <wp:anchor distT="0" distB="0" distL="114300" distR="114300" simplePos="0" relativeHeight="251703296" behindDoc="0" locked="0" layoutInCell="1" allowOverlap="1" wp14:anchorId="3CCA662C" wp14:editId="6653B1F2">
            <wp:simplePos x="0" y="0"/>
            <wp:positionH relativeFrom="column">
              <wp:posOffset>0</wp:posOffset>
            </wp:positionH>
            <wp:positionV relativeFrom="paragraph">
              <wp:posOffset>0</wp:posOffset>
            </wp:positionV>
            <wp:extent cx="432000" cy="432000"/>
            <wp:effectExtent l="0" t="0" r="0" b="0"/>
            <wp:wrapNone/>
            <wp:docPr id="2" name="Picture 9" descr="ICONS_BLUE_RGB_SLIP-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ICONS_BLUE_RGB_SLIP-CIRCLE.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p>
    <w:p w14:paraId="4C2FAF95" w14:textId="77777777" w:rsidR="0014520B" w:rsidRDefault="0014520B" w:rsidP="007B2547">
      <w:pPr>
        <w:rPr>
          <w:rFonts w:ascii="Foco CC Light" w:eastAsia="Calibri" w:hAnsi="Foco CC Light" w:cs="Foco CC Light"/>
          <w:b/>
          <w:color w:val="0F1E64"/>
          <w:sz w:val="24"/>
          <w:szCs w:val="24"/>
        </w:rPr>
      </w:pPr>
    </w:p>
    <w:p w14:paraId="569EE90E" w14:textId="295F9BE6" w:rsidR="00CA093F" w:rsidRDefault="00CA093F">
      <w:pPr>
        <w:rPr>
          <w:rFonts w:ascii="Foco CC Light" w:eastAsia="Calibri" w:hAnsi="Foco CC Light" w:cs="Foco CC Light"/>
          <w:b/>
          <w:color w:val="0F1E64"/>
          <w:sz w:val="24"/>
          <w:szCs w:val="24"/>
        </w:rPr>
      </w:pPr>
      <w:r>
        <w:rPr>
          <w:rFonts w:ascii="Foco CC Light" w:eastAsia="Calibri" w:hAnsi="Foco CC Light" w:cs="Foco CC Light"/>
          <w:b/>
          <w:color w:val="0F1E64"/>
          <w:sz w:val="24"/>
          <w:szCs w:val="24"/>
        </w:rPr>
        <w:br w:type="page"/>
      </w:r>
    </w:p>
    <w:p w14:paraId="1B1DA1C9" w14:textId="0ECC81DE" w:rsidR="007B2547" w:rsidRPr="00CA093F" w:rsidRDefault="007B2547" w:rsidP="007B2547">
      <w:pPr>
        <w:rPr>
          <w:rFonts w:ascii="Foco CC Light" w:eastAsia="Calibri" w:hAnsi="Foco CC Light" w:cs="Foco CC Light"/>
          <w:b/>
          <w:color w:val="0F1E64"/>
          <w:sz w:val="32"/>
          <w:szCs w:val="32"/>
        </w:rPr>
      </w:pPr>
      <w:r w:rsidRPr="00CA093F">
        <w:rPr>
          <w:rFonts w:ascii="Foco CC Light" w:eastAsia="Calibri" w:hAnsi="Foco CC Light" w:cs="Foco CC Light"/>
          <w:b/>
          <w:color w:val="0F1E64"/>
          <w:sz w:val="32"/>
          <w:szCs w:val="32"/>
        </w:rPr>
        <w:lastRenderedPageBreak/>
        <w:t xml:space="preserve">Time for sun protection and a skin self-examination </w:t>
      </w:r>
    </w:p>
    <w:p w14:paraId="2042128F" w14:textId="59B5B94E" w:rsidR="007B2547" w:rsidRPr="00CD333E" w:rsidRDefault="007B2547" w:rsidP="007B2547">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 xml:space="preserve">Two in three Australians will be diagnosed with skin cancer before the age of 70. The disease claims over 2,000 Australian lives every year, yet it is largely preventable. </w:t>
      </w:r>
    </w:p>
    <w:p w14:paraId="119E9A3F" w14:textId="35DCD34F" w:rsidR="007B2547" w:rsidRPr="00CD333E" w:rsidRDefault="007B2547" w:rsidP="007B2547">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When the ultraviolet (UV) radiation level is 3 and above</w:t>
      </w:r>
      <w:r w:rsidR="002A302A">
        <w:rPr>
          <w:rFonts w:ascii="Foco CC Light" w:eastAsia="Calibri" w:hAnsi="Foco CC Light" w:cs="Foco CC Light"/>
          <w:color w:val="000000" w:themeColor="text1"/>
          <w:sz w:val="24"/>
          <w:szCs w:val="24"/>
        </w:rPr>
        <w:t>,</w:t>
      </w:r>
      <w:r w:rsidRPr="00CD333E">
        <w:rPr>
          <w:rFonts w:ascii="Foco CC Light" w:eastAsia="Calibri" w:hAnsi="Foco CC Light" w:cs="Foco CC Light"/>
          <w:color w:val="000000" w:themeColor="text1"/>
          <w:sz w:val="24"/>
          <w:szCs w:val="24"/>
        </w:rPr>
        <w:t xml:space="preserve"> it is strong enough to damage unprotected skin. Don’t get caught out! You cannot see or feel UV, so you shouldn’t rely on the intensity of sunshine, or the heat you feel on your skin to guide sun protection. The only way to know if UV is 3 or above is to check the daily sun protection times. You can do this by downloading the free </w:t>
      </w:r>
      <w:hyperlink r:id="rId20" w:history="1">
        <w:r w:rsidR="00C15B5D" w:rsidRPr="00C15B5D">
          <w:rPr>
            <w:rStyle w:val="Hyperlink"/>
            <w:rFonts w:ascii="Foco CC Light" w:eastAsia="Calibri" w:hAnsi="Foco CC Light" w:cs="Foco CC Light"/>
            <w:sz w:val="24"/>
            <w:szCs w:val="24"/>
          </w:rPr>
          <w:t>SunSmart Global UV app</w:t>
        </w:r>
      </w:hyperlink>
      <w:r w:rsidR="00C15B5D">
        <w:rPr>
          <w:rFonts w:ascii="Foco CC Light" w:eastAsia="Calibri" w:hAnsi="Foco CC Light" w:cs="Foco CC Light"/>
          <w:color w:val="000000" w:themeColor="text1"/>
          <w:sz w:val="24"/>
          <w:szCs w:val="24"/>
        </w:rPr>
        <w:t xml:space="preserve"> </w:t>
      </w:r>
      <w:r w:rsidRPr="00CD333E">
        <w:rPr>
          <w:rFonts w:ascii="Foco CC Light" w:eastAsia="Calibri" w:hAnsi="Foco CC Light" w:cs="Foco CC Light"/>
          <w:color w:val="000000" w:themeColor="text1"/>
          <w:sz w:val="24"/>
          <w:szCs w:val="24"/>
        </w:rPr>
        <w:t xml:space="preserve">to your mobile phone, or by checking </w:t>
      </w:r>
      <w:hyperlink r:id="rId21" w:history="1">
        <w:r w:rsidRPr="00CD333E">
          <w:rPr>
            <w:rFonts w:ascii="Foco CC Light" w:eastAsia="Calibri" w:hAnsi="Foco CC Light" w:cs="Foco CC Light"/>
            <w:color w:val="000000" w:themeColor="text1"/>
            <w:sz w:val="24"/>
            <w:szCs w:val="24"/>
          </w:rPr>
          <w:t>www.myuv.com.au</w:t>
        </w:r>
      </w:hyperlink>
      <w:r w:rsidRPr="00CD333E">
        <w:rPr>
          <w:rFonts w:ascii="Foco CC Light" w:eastAsia="Calibri" w:hAnsi="Foco CC Light" w:cs="Foco CC Light"/>
          <w:color w:val="000000" w:themeColor="text1"/>
          <w:sz w:val="24"/>
          <w:szCs w:val="24"/>
        </w:rPr>
        <w:t xml:space="preserve"> or </w:t>
      </w:r>
      <w:hyperlink r:id="rId22" w:history="1">
        <w:r w:rsidRPr="00CD333E">
          <w:rPr>
            <w:rFonts w:ascii="Foco CC Light" w:eastAsia="Calibri" w:hAnsi="Foco CC Light" w:cs="Foco CC Light"/>
            <w:color w:val="000000" w:themeColor="text1"/>
            <w:sz w:val="24"/>
            <w:szCs w:val="24"/>
          </w:rPr>
          <w:t>www.bom.gov.au</w:t>
        </w:r>
      </w:hyperlink>
      <w:r w:rsidRPr="00CD333E">
        <w:rPr>
          <w:rFonts w:ascii="Foco CC Light" w:eastAsia="Calibri" w:hAnsi="Foco CC Light" w:cs="Foco CC Light"/>
          <w:color w:val="000000" w:themeColor="text1"/>
          <w:sz w:val="24"/>
          <w:szCs w:val="24"/>
        </w:rPr>
        <w:t xml:space="preserve">. In South Australia, </w:t>
      </w:r>
      <w:r w:rsidR="00E45D4B">
        <w:rPr>
          <w:rFonts w:ascii="Foco CC Light" w:eastAsia="Calibri" w:hAnsi="Foco CC Light" w:cs="Foco CC Light"/>
          <w:color w:val="000000" w:themeColor="text1"/>
          <w:sz w:val="24"/>
          <w:szCs w:val="24"/>
        </w:rPr>
        <w:t>sun protection is generally required from the beginning of</w:t>
      </w:r>
      <w:r w:rsidRPr="00CD333E">
        <w:rPr>
          <w:rFonts w:ascii="Foco CC Light" w:eastAsia="Calibri" w:hAnsi="Foco CC Light" w:cs="Foco CC Light"/>
          <w:color w:val="000000" w:themeColor="text1"/>
          <w:sz w:val="24"/>
          <w:szCs w:val="24"/>
        </w:rPr>
        <w:t xml:space="preserve"> August to the end of April</w:t>
      </w:r>
      <w:r w:rsidR="00CC6A26">
        <w:rPr>
          <w:rFonts w:ascii="Foco CC Light" w:eastAsia="Calibri" w:hAnsi="Foco CC Light" w:cs="Foco CC Light"/>
          <w:color w:val="000000" w:themeColor="text1"/>
          <w:sz w:val="24"/>
          <w:szCs w:val="24"/>
        </w:rPr>
        <w:t>.</w:t>
      </w:r>
      <w:r w:rsidR="00E45D4B">
        <w:rPr>
          <w:rFonts w:ascii="Foco CC Light" w:eastAsia="Calibri" w:hAnsi="Foco CC Light" w:cs="Foco CC Light"/>
          <w:color w:val="000000" w:themeColor="text1"/>
          <w:sz w:val="24"/>
          <w:szCs w:val="24"/>
        </w:rPr>
        <w:t xml:space="preserve"> </w:t>
      </w:r>
      <w:r w:rsidRPr="00CD333E">
        <w:rPr>
          <w:rFonts w:ascii="Foco CC Light" w:eastAsia="Calibri" w:hAnsi="Foco CC Light" w:cs="Foco CC Light"/>
          <w:color w:val="000000" w:themeColor="text1"/>
          <w:sz w:val="24"/>
          <w:szCs w:val="24"/>
        </w:rPr>
        <w:t xml:space="preserve"> </w:t>
      </w:r>
    </w:p>
    <w:p w14:paraId="0C90164A" w14:textId="77777777" w:rsidR="007B2547" w:rsidRPr="00CD333E" w:rsidRDefault="007B2547" w:rsidP="007B2547">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When UV is 3 and above:</w:t>
      </w:r>
    </w:p>
    <w:p w14:paraId="0EB3DF97" w14:textId="77777777" w:rsidR="007B2547" w:rsidRPr="008055E3" w:rsidRDefault="007B2547" w:rsidP="008055E3">
      <w:pPr>
        <w:pStyle w:val="ListParagraph"/>
        <w:numPr>
          <w:ilvl w:val="0"/>
          <w:numId w:val="8"/>
        </w:numPr>
        <w:spacing w:after="0" w:line="240" w:lineRule="auto"/>
        <w:rPr>
          <w:rFonts w:ascii="Foco CC Light" w:eastAsia="Calibri" w:hAnsi="Foco CC Light" w:cs="Foco CC Light"/>
          <w:color w:val="000000" w:themeColor="text1"/>
          <w:sz w:val="24"/>
          <w:szCs w:val="24"/>
        </w:rPr>
      </w:pPr>
      <w:r w:rsidRPr="008055E3">
        <w:rPr>
          <w:rFonts w:ascii="Foco CC Light" w:eastAsia="Calibri" w:hAnsi="Foco CC Light" w:cs="Foco CC Light"/>
          <w:color w:val="000000" w:themeColor="text1"/>
          <w:sz w:val="24"/>
          <w:szCs w:val="24"/>
        </w:rPr>
        <w:t>slip on sun protective clothing that covers as much skin as possible, but is also loose fitting and breathable</w:t>
      </w:r>
    </w:p>
    <w:p w14:paraId="25955B01" w14:textId="73A3422E" w:rsidR="007B2547" w:rsidRPr="008055E3" w:rsidRDefault="007B2547" w:rsidP="008055E3">
      <w:pPr>
        <w:pStyle w:val="ListParagraph"/>
        <w:numPr>
          <w:ilvl w:val="0"/>
          <w:numId w:val="8"/>
        </w:numPr>
        <w:spacing w:after="0" w:line="240" w:lineRule="auto"/>
        <w:rPr>
          <w:rFonts w:ascii="Foco CC Light" w:eastAsia="Calibri" w:hAnsi="Foco CC Light" w:cs="Foco CC Light"/>
          <w:color w:val="000000" w:themeColor="text1"/>
          <w:sz w:val="24"/>
          <w:szCs w:val="24"/>
        </w:rPr>
      </w:pPr>
      <w:r w:rsidRPr="008055E3">
        <w:rPr>
          <w:rFonts w:ascii="Foco CC Light" w:eastAsia="Calibri" w:hAnsi="Foco CC Light" w:cs="Foco CC Light"/>
          <w:color w:val="000000" w:themeColor="text1"/>
          <w:sz w:val="24"/>
          <w:szCs w:val="24"/>
        </w:rPr>
        <w:t>slop on SPF</w:t>
      </w:r>
      <w:r w:rsidR="00C15B5D">
        <w:rPr>
          <w:rFonts w:ascii="Foco CC Light" w:eastAsia="Calibri" w:hAnsi="Foco CC Light" w:cs="Foco CC Light"/>
          <w:color w:val="000000" w:themeColor="text1"/>
          <w:sz w:val="24"/>
          <w:szCs w:val="24"/>
        </w:rPr>
        <w:t xml:space="preserve"> 50</w:t>
      </w:r>
      <w:r w:rsidR="00C15B5D" w:rsidRPr="00322C64">
        <w:rPr>
          <w:rFonts w:ascii="Foco CC Light" w:eastAsia="Calibri" w:hAnsi="Foco CC Light" w:cs="Foco CC Light"/>
          <w:color w:val="000000" w:themeColor="text1"/>
          <w:sz w:val="24"/>
          <w:szCs w:val="24"/>
          <w:vertAlign w:val="superscript"/>
        </w:rPr>
        <w:t>+</w:t>
      </w:r>
      <w:r w:rsidRPr="008055E3">
        <w:rPr>
          <w:rFonts w:ascii="Foco CC Light" w:eastAsia="Calibri" w:hAnsi="Foco CC Light" w:cs="Foco CC Light"/>
          <w:color w:val="000000" w:themeColor="text1"/>
          <w:sz w:val="24"/>
          <w:szCs w:val="24"/>
        </w:rPr>
        <w:t xml:space="preserve">, or higher, broad spectrum, water-resistant sunscreen 20 minutes before going outdoors and reapply every </w:t>
      </w:r>
      <w:r w:rsidR="002A302A">
        <w:rPr>
          <w:rFonts w:ascii="Foco CC Light" w:eastAsia="Calibri" w:hAnsi="Foco CC Light" w:cs="Foco CC Light"/>
          <w:color w:val="000000" w:themeColor="text1"/>
          <w:sz w:val="24"/>
          <w:szCs w:val="24"/>
        </w:rPr>
        <w:t>two</w:t>
      </w:r>
      <w:r w:rsidRPr="008055E3">
        <w:rPr>
          <w:rFonts w:ascii="Foco CC Light" w:eastAsia="Calibri" w:hAnsi="Foco CC Light" w:cs="Foco CC Light"/>
          <w:color w:val="000000" w:themeColor="text1"/>
          <w:sz w:val="24"/>
          <w:szCs w:val="24"/>
        </w:rPr>
        <w:t xml:space="preserve"> hours</w:t>
      </w:r>
    </w:p>
    <w:p w14:paraId="6DD10336" w14:textId="77777777" w:rsidR="007B2547" w:rsidRPr="008055E3" w:rsidRDefault="007B2547" w:rsidP="008055E3">
      <w:pPr>
        <w:pStyle w:val="ListParagraph"/>
        <w:numPr>
          <w:ilvl w:val="0"/>
          <w:numId w:val="8"/>
        </w:numPr>
        <w:spacing w:after="0" w:line="240" w:lineRule="auto"/>
        <w:rPr>
          <w:rFonts w:ascii="Foco CC Light" w:eastAsia="Calibri" w:hAnsi="Foco CC Light" w:cs="Foco CC Light"/>
          <w:color w:val="000000" w:themeColor="text1"/>
          <w:sz w:val="24"/>
          <w:szCs w:val="24"/>
        </w:rPr>
      </w:pPr>
      <w:r w:rsidRPr="008055E3">
        <w:rPr>
          <w:rFonts w:ascii="Foco CC Light" w:eastAsia="Calibri" w:hAnsi="Foco CC Light" w:cs="Foco CC Light"/>
          <w:color w:val="000000" w:themeColor="text1"/>
          <w:sz w:val="24"/>
          <w:szCs w:val="24"/>
        </w:rPr>
        <w:t>slap on a shady hat that protects the face, head, neck and ears such as a broad brimmed, bucket or legionnaire hat</w:t>
      </w:r>
    </w:p>
    <w:p w14:paraId="06752442" w14:textId="77777777" w:rsidR="007B2547" w:rsidRPr="008055E3" w:rsidRDefault="007B2547" w:rsidP="008055E3">
      <w:pPr>
        <w:pStyle w:val="ListParagraph"/>
        <w:numPr>
          <w:ilvl w:val="0"/>
          <w:numId w:val="8"/>
        </w:numPr>
        <w:spacing w:after="0" w:line="240" w:lineRule="auto"/>
        <w:rPr>
          <w:rFonts w:ascii="Foco CC Light" w:eastAsia="Calibri" w:hAnsi="Foco CC Light" w:cs="Foco CC Light"/>
          <w:color w:val="000000" w:themeColor="text1"/>
          <w:sz w:val="24"/>
          <w:szCs w:val="24"/>
        </w:rPr>
      </w:pPr>
      <w:r w:rsidRPr="008055E3">
        <w:rPr>
          <w:rFonts w:ascii="Foco CC Light" w:eastAsia="Calibri" w:hAnsi="Foco CC Light" w:cs="Foco CC Light"/>
          <w:color w:val="000000" w:themeColor="text1"/>
          <w:sz w:val="24"/>
          <w:szCs w:val="24"/>
        </w:rPr>
        <w:t xml:space="preserve">seek shade wherever possible and </w:t>
      </w:r>
    </w:p>
    <w:p w14:paraId="1057EEF7" w14:textId="1C888016" w:rsidR="007B2547" w:rsidRPr="008055E3" w:rsidRDefault="007B2547" w:rsidP="008055E3">
      <w:pPr>
        <w:pStyle w:val="ListParagraph"/>
        <w:numPr>
          <w:ilvl w:val="0"/>
          <w:numId w:val="8"/>
        </w:numPr>
        <w:rPr>
          <w:rFonts w:ascii="Foco CC Light" w:eastAsia="Calibri" w:hAnsi="Foco CC Light" w:cs="Foco CC Light"/>
          <w:color w:val="000000" w:themeColor="text1"/>
          <w:sz w:val="24"/>
          <w:szCs w:val="24"/>
        </w:rPr>
      </w:pPr>
      <w:r w:rsidRPr="008055E3">
        <w:rPr>
          <w:rFonts w:ascii="Foco CC Light" w:eastAsia="Calibri" w:hAnsi="Foco CC Light" w:cs="Foco CC Light"/>
          <w:color w:val="000000" w:themeColor="text1"/>
          <w:sz w:val="24"/>
          <w:szCs w:val="24"/>
        </w:rPr>
        <w:t>slide on wraparound sunglasses.</w:t>
      </w:r>
    </w:p>
    <w:p w14:paraId="5F180785" w14:textId="37DD22CB" w:rsidR="007B2547" w:rsidRPr="00CD333E" w:rsidRDefault="007B2547" w:rsidP="007B2547">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 xml:space="preserve">It is also important that we not only protect our skin from overexposure to UV radiation, but get to know our skin and check all areas regularly so early changes can be picked up. Most skin cancers are treatable if caught early. </w:t>
      </w:r>
    </w:p>
    <w:p w14:paraId="37E55A59" w14:textId="77777777" w:rsidR="007B2547" w:rsidRPr="00CD333E" w:rsidRDefault="007B2547" w:rsidP="007B2547">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Remember to check from head to toe, as melanoma can appear on areas of the body not normally exposed to the sun. If you are concerned about any spot on your skin, see your GP immediately.</w:t>
      </w:r>
    </w:p>
    <w:p w14:paraId="090F0B7D" w14:textId="77777777" w:rsidR="004F6D42" w:rsidRDefault="004F6D42">
      <w:pPr>
        <w:rPr>
          <w:rFonts w:ascii="Foco CC Light" w:eastAsia="Calibri" w:hAnsi="Foco CC Light" w:cs="Foco CC Light"/>
          <w:color w:val="000000" w:themeColor="text1"/>
          <w:sz w:val="24"/>
          <w:szCs w:val="24"/>
        </w:rPr>
      </w:pPr>
      <w:r>
        <w:rPr>
          <w:rFonts w:ascii="Foco CC Light" w:eastAsia="Calibri" w:hAnsi="Foco CC Light" w:cs="Foco CC Light"/>
          <w:color w:val="000000" w:themeColor="text1"/>
          <w:sz w:val="24"/>
          <w:szCs w:val="24"/>
        </w:rPr>
        <w:br w:type="page"/>
      </w:r>
    </w:p>
    <w:p w14:paraId="348714C9" w14:textId="306AB784" w:rsidR="007B2547" w:rsidRPr="00CD333E" w:rsidRDefault="007B2547" w:rsidP="007B2547">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lastRenderedPageBreak/>
        <w:t>What do you need to look out for?</w:t>
      </w:r>
    </w:p>
    <w:p w14:paraId="3D352EEC" w14:textId="77777777" w:rsidR="007B2547" w:rsidRPr="00860CD9" w:rsidRDefault="007B2547" w:rsidP="00860CD9">
      <w:pPr>
        <w:pStyle w:val="ListParagraph"/>
        <w:numPr>
          <w:ilvl w:val="0"/>
          <w:numId w:val="9"/>
        </w:numPr>
        <w:spacing w:after="0" w:line="240" w:lineRule="auto"/>
        <w:rPr>
          <w:rFonts w:ascii="Foco CC Light" w:eastAsia="Calibri" w:hAnsi="Foco CC Light" w:cs="Foco CC Light"/>
          <w:color w:val="000000" w:themeColor="text1"/>
          <w:sz w:val="24"/>
          <w:szCs w:val="24"/>
        </w:rPr>
      </w:pPr>
      <w:r w:rsidRPr="00860CD9">
        <w:rPr>
          <w:rFonts w:ascii="Foco CC Light" w:eastAsia="Calibri" w:hAnsi="Foco CC Light" w:cs="Foco CC Light"/>
          <w:color w:val="000000" w:themeColor="text1"/>
          <w:sz w:val="24"/>
          <w:szCs w:val="24"/>
        </w:rPr>
        <w:t>a new spot</w:t>
      </w:r>
    </w:p>
    <w:p w14:paraId="3C55EDA6" w14:textId="77777777" w:rsidR="007B2547" w:rsidRPr="00860CD9" w:rsidRDefault="007B2547" w:rsidP="00860CD9">
      <w:pPr>
        <w:pStyle w:val="ListParagraph"/>
        <w:numPr>
          <w:ilvl w:val="0"/>
          <w:numId w:val="9"/>
        </w:numPr>
        <w:spacing w:after="0" w:line="240" w:lineRule="auto"/>
        <w:rPr>
          <w:rFonts w:ascii="Foco CC Light" w:eastAsia="Calibri" w:hAnsi="Foco CC Light" w:cs="Foco CC Light"/>
          <w:color w:val="000000" w:themeColor="text1"/>
          <w:sz w:val="24"/>
          <w:szCs w:val="24"/>
        </w:rPr>
      </w:pPr>
      <w:r w:rsidRPr="00860CD9">
        <w:rPr>
          <w:rFonts w:ascii="Foco CC Light" w:eastAsia="Calibri" w:hAnsi="Foco CC Light" w:cs="Foco CC Light"/>
          <w:color w:val="000000" w:themeColor="text1"/>
          <w:sz w:val="24"/>
          <w:szCs w:val="24"/>
        </w:rPr>
        <w:t>a spot that changes in colour, size or shape over weeks to months</w:t>
      </w:r>
    </w:p>
    <w:p w14:paraId="478AD1F2" w14:textId="77777777" w:rsidR="007B2547" w:rsidRPr="00860CD9" w:rsidRDefault="007B2547" w:rsidP="00860CD9">
      <w:pPr>
        <w:pStyle w:val="ListParagraph"/>
        <w:numPr>
          <w:ilvl w:val="0"/>
          <w:numId w:val="9"/>
        </w:numPr>
        <w:spacing w:after="0" w:line="240" w:lineRule="auto"/>
        <w:rPr>
          <w:rFonts w:ascii="Foco CC Light" w:eastAsia="Calibri" w:hAnsi="Foco CC Light" w:cs="Foco CC Light"/>
          <w:color w:val="000000" w:themeColor="text1"/>
          <w:sz w:val="24"/>
          <w:szCs w:val="24"/>
        </w:rPr>
      </w:pPr>
      <w:r w:rsidRPr="00860CD9">
        <w:rPr>
          <w:rFonts w:ascii="Foco CC Light" w:eastAsia="Calibri" w:hAnsi="Foco CC Light" w:cs="Foco CC Light"/>
          <w:color w:val="000000" w:themeColor="text1"/>
          <w:sz w:val="24"/>
          <w:szCs w:val="24"/>
        </w:rPr>
        <w:t>a spot that looks different to others around it</w:t>
      </w:r>
    </w:p>
    <w:p w14:paraId="0A49721C" w14:textId="6DFBF578" w:rsidR="0014520B" w:rsidRDefault="007B2547" w:rsidP="007B2547">
      <w:pPr>
        <w:pStyle w:val="ListParagraph"/>
        <w:numPr>
          <w:ilvl w:val="0"/>
          <w:numId w:val="9"/>
        </w:numPr>
        <w:rPr>
          <w:rFonts w:ascii="Foco CC Light" w:eastAsia="Calibri" w:hAnsi="Foco CC Light" w:cs="Foco CC Light"/>
          <w:color w:val="000000" w:themeColor="text1"/>
          <w:sz w:val="24"/>
          <w:szCs w:val="24"/>
        </w:rPr>
      </w:pPr>
      <w:r w:rsidRPr="00860CD9">
        <w:rPr>
          <w:rFonts w:ascii="Foco CC Light" w:eastAsia="Calibri" w:hAnsi="Foco CC Light" w:cs="Foco CC Light"/>
          <w:color w:val="000000" w:themeColor="text1"/>
          <w:sz w:val="24"/>
          <w:szCs w:val="24"/>
        </w:rPr>
        <w:t>a sore that doesn’t heal.</w:t>
      </w:r>
    </w:p>
    <w:p w14:paraId="7604FFCA" w14:textId="77777777" w:rsidR="0014520B" w:rsidRPr="0014520B" w:rsidRDefault="0014520B" w:rsidP="0014520B">
      <w:pPr>
        <w:pStyle w:val="ListParagraph"/>
        <w:spacing w:after="0" w:line="240" w:lineRule="auto"/>
        <w:rPr>
          <w:rFonts w:ascii="Foco CC Light" w:eastAsia="Calibri" w:hAnsi="Foco CC Light" w:cs="Foco CC Light"/>
          <w:color w:val="000000" w:themeColor="text1"/>
          <w:sz w:val="24"/>
          <w:szCs w:val="24"/>
        </w:rPr>
      </w:pPr>
    </w:p>
    <w:p w14:paraId="3F924014" w14:textId="59A0D648" w:rsidR="007B2547" w:rsidRPr="00CD333E" w:rsidRDefault="007B2547" w:rsidP="007B2547">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 xml:space="preserve">Know your </w:t>
      </w:r>
      <w:r w:rsidRPr="00E6235E">
        <w:rPr>
          <w:rFonts w:ascii="Foco CC Light" w:eastAsia="Calibri" w:hAnsi="Foco CC Light" w:cs="Foco CC Light"/>
          <w:b/>
          <w:color w:val="0F1E64"/>
          <w:sz w:val="24"/>
          <w:szCs w:val="24"/>
        </w:rPr>
        <w:t>ABCDE</w:t>
      </w:r>
      <w:r w:rsidRPr="00CD333E">
        <w:rPr>
          <w:rFonts w:ascii="Foco CC Light" w:eastAsia="Calibri" w:hAnsi="Foco CC Light" w:cs="Foco CC Light"/>
          <w:color w:val="000000" w:themeColor="text1"/>
          <w:sz w:val="24"/>
          <w:szCs w:val="24"/>
        </w:rPr>
        <w:t>s for the early detection of melanoma.</w:t>
      </w:r>
    </w:p>
    <w:p w14:paraId="68B11D00" w14:textId="77777777" w:rsidR="007B2547" w:rsidRPr="00CD333E" w:rsidRDefault="007B2547" w:rsidP="007B2547">
      <w:pPr>
        <w:spacing w:after="0" w:line="240" w:lineRule="auto"/>
        <w:rPr>
          <w:rFonts w:ascii="Foco CC Light" w:eastAsia="Calibri" w:hAnsi="Foco CC Light" w:cs="Foco CC Light"/>
          <w:color w:val="000000" w:themeColor="text1"/>
          <w:sz w:val="24"/>
          <w:szCs w:val="24"/>
        </w:rPr>
      </w:pPr>
      <w:r w:rsidRPr="00E6235E">
        <w:rPr>
          <w:rFonts w:ascii="Foco CC Light" w:eastAsia="Calibri" w:hAnsi="Foco CC Light" w:cs="Foco CC Light"/>
          <w:b/>
          <w:color w:val="0F1E64"/>
          <w:sz w:val="24"/>
          <w:szCs w:val="24"/>
        </w:rPr>
        <w:t>A</w:t>
      </w:r>
      <w:r w:rsidRPr="00CD333E">
        <w:rPr>
          <w:rFonts w:ascii="Foco CC Light" w:eastAsia="Calibri" w:hAnsi="Foco CC Light" w:cs="Foco CC Light"/>
          <w:color w:val="000000" w:themeColor="text1"/>
          <w:sz w:val="24"/>
          <w:szCs w:val="24"/>
        </w:rPr>
        <w:t>symmetry – one half of the spot doesn’t match the other</w:t>
      </w:r>
    </w:p>
    <w:p w14:paraId="6DB26BC1" w14:textId="77777777" w:rsidR="007B2547" w:rsidRPr="00CD333E" w:rsidRDefault="007B2547" w:rsidP="007B2547">
      <w:pPr>
        <w:spacing w:after="0" w:line="240" w:lineRule="auto"/>
        <w:rPr>
          <w:rFonts w:ascii="Foco CC Light" w:eastAsia="Calibri" w:hAnsi="Foco CC Light" w:cs="Foco CC Light"/>
          <w:color w:val="000000" w:themeColor="text1"/>
          <w:sz w:val="24"/>
          <w:szCs w:val="24"/>
        </w:rPr>
      </w:pPr>
      <w:r w:rsidRPr="00E6235E">
        <w:rPr>
          <w:rFonts w:ascii="Foco CC Light" w:eastAsia="Calibri" w:hAnsi="Foco CC Light" w:cs="Foco CC Light"/>
          <w:b/>
          <w:color w:val="0F1E64"/>
          <w:sz w:val="24"/>
          <w:szCs w:val="24"/>
        </w:rPr>
        <w:t>B</w:t>
      </w:r>
      <w:r w:rsidRPr="00CD333E">
        <w:rPr>
          <w:rFonts w:ascii="Foco CC Light" w:eastAsia="Calibri" w:hAnsi="Foco CC Light" w:cs="Foco CC Light"/>
          <w:color w:val="000000" w:themeColor="text1"/>
          <w:sz w:val="24"/>
          <w:szCs w:val="24"/>
        </w:rPr>
        <w:t>order – the spot has an uneven border</w:t>
      </w:r>
    </w:p>
    <w:p w14:paraId="70DCB463" w14:textId="77777777" w:rsidR="007B2547" w:rsidRPr="00CD333E" w:rsidRDefault="007B2547" w:rsidP="007B2547">
      <w:pPr>
        <w:spacing w:after="0" w:line="240" w:lineRule="auto"/>
        <w:rPr>
          <w:rFonts w:ascii="Foco CC Light" w:eastAsia="Calibri" w:hAnsi="Foco CC Light" w:cs="Foco CC Light"/>
          <w:color w:val="000000" w:themeColor="text1"/>
          <w:sz w:val="24"/>
          <w:szCs w:val="24"/>
        </w:rPr>
      </w:pPr>
      <w:r w:rsidRPr="00E6235E">
        <w:rPr>
          <w:rFonts w:ascii="Foco CC Light" w:eastAsia="Calibri" w:hAnsi="Foco CC Light" w:cs="Foco CC Light"/>
          <w:b/>
          <w:color w:val="0F1E64"/>
          <w:sz w:val="24"/>
          <w:szCs w:val="24"/>
        </w:rPr>
        <w:t>C</w:t>
      </w:r>
      <w:r w:rsidRPr="00CD333E">
        <w:rPr>
          <w:rFonts w:ascii="Foco CC Light" w:eastAsia="Calibri" w:hAnsi="Foco CC Light" w:cs="Foco CC Light"/>
          <w:color w:val="000000" w:themeColor="text1"/>
          <w:sz w:val="24"/>
          <w:szCs w:val="24"/>
        </w:rPr>
        <w:t>olour – the spot has a mix of colours like brown, tan, black, pink or white</w:t>
      </w:r>
    </w:p>
    <w:p w14:paraId="5E011BBF" w14:textId="0E51D801" w:rsidR="007B2547" w:rsidRPr="00CD333E" w:rsidRDefault="007B2547" w:rsidP="007B2547">
      <w:pPr>
        <w:spacing w:after="0" w:line="240" w:lineRule="auto"/>
        <w:rPr>
          <w:rFonts w:ascii="Foco CC Light" w:eastAsia="Calibri" w:hAnsi="Foco CC Light" w:cs="Foco CC Light"/>
          <w:color w:val="000000" w:themeColor="text1"/>
          <w:sz w:val="24"/>
          <w:szCs w:val="24"/>
        </w:rPr>
      </w:pPr>
      <w:r w:rsidRPr="00E6235E">
        <w:rPr>
          <w:rFonts w:ascii="Foco CC Light" w:eastAsia="Calibri" w:hAnsi="Foco CC Light" w:cs="Foco CC Light"/>
          <w:b/>
          <w:color w:val="0F1E64"/>
          <w:sz w:val="24"/>
          <w:szCs w:val="24"/>
        </w:rPr>
        <w:t>D</w:t>
      </w:r>
      <w:r w:rsidRPr="00CD333E">
        <w:rPr>
          <w:rFonts w:ascii="Foco CC Light" w:eastAsia="Calibri" w:hAnsi="Foco CC Light" w:cs="Foco CC Light"/>
          <w:color w:val="000000" w:themeColor="text1"/>
          <w:sz w:val="24"/>
          <w:szCs w:val="24"/>
        </w:rPr>
        <w:t>iameter – anything larger than 6mm, have it checked however don’t wait if it looks suspicious</w:t>
      </w:r>
    </w:p>
    <w:p w14:paraId="4F7E2F43" w14:textId="1EA59B14" w:rsidR="00860CD9" w:rsidRPr="00CD333E" w:rsidRDefault="007B2547" w:rsidP="0014520B">
      <w:pPr>
        <w:rPr>
          <w:rFonts w:ascii="Foco CC Light" w:eastAsia="Calibri" w:hAnsi="Foco CC Light" w:cs="Foco CC Light"/>
          <w:color w:val="000000" w:themeColor="text1"/>
          <w:sz w:val="24"/>
          <w:szCs w:val="24"/>
        </w:rPr>
      </w:pPr>
      <w:r w:rsidRPr="00E6235E">
        <w:rPr>
          <w:rFonts w:ascii="Foco CC Light" w:eastAsia="Calibri" w:hAnsi="Foco CC Light" w:cs="Foco CC Light"/>
          <w:b/>
          <w:color w:val="0F1E64"/>
          <w:sz w:val="24"/>
          <w:szCs w:val="24"/>
        </w:rPr>
        <w:t>E</w:t>
      </w:r>
      <w:r w:rsidRPr="00CD333E">
        <w:rPr>
          <w:rFonts w:ascii="Foco CC Light" w:eastAsia="Calibri" w:hAnsi="Foco CC Light" w:cs="Foco CC Light"/>
          <w:color w:val="000000" w:themeColor="text1"/>
          <w:sz w:val="24"/>
          <w:szCs w:val="24"/>
        </w:rPr>
        <w:t>volution – the spot is changing in size, shape, colour or other traits.</w:t>
      </w:r>
    </w:p>
    <w:p w14:paraId="2BFA82E1" w14:textId="592EDFA9" w:rsidR="00CA093F" w:rsidRDefault="007B2547" w:rsidP="00CA093F">
      <w:pPr>
        <w:rPr>
          <w:rFonts w:ascii="Foco CC Light" w:eastAsia="Calibri" w:hAnsi="Foco CC Light" w:cs="Foco CC Light"/>
          <w:color w:val="000000" w:themeColor="text1"/>
          <w:sz w:val="24"/>
          <w:szCs w:val="24"/>
        </w:rPr>
      </w:pPr>
      <w:r w:rsidRPr="00CD333E">
        <w:rPr>
          <w:rFonts w:ascii="Foco CC Light" w:eastAsia="Calibri" w:hAnsi="Foco CC Light" w:cs="Foco CC Light"/>
          <w:color w:val="000000" w:themeColor="text1"/>
          <w:sz w:val="24"/>
          <w:szCs w:val="24"/>
        </w:rPr>
        <w:t>For more information about being SunSmart</w:t>
      </w:r>
      <w:r w:rsidR="00B54893">
        <w:rPr>
          <w:rFonts w:ascii="Foco CC Light" w:eastAsia="Calibri" w:hAnsi="Foco CC Light" w:cs="Foco CC Light"/>
          <w:color w:val="000000" w:themeColor="text1"/>
          <w:sz w:val="24"/>
          <w:szCs w:val="24"/>
        </w:rPr>
        <w:t xml:space="preserve"> view the video</w:t>
      </w:r>
      <w:r w:rsidRPr="00CD333E">
        <w:rPr>
          <w:rFonts w:ascii="Foco CC Light" w:eastAsia="Calibri" w:hAnsi="Foco CC Light" w:cs="Foco CC Light"/>
          <w:color w:val="000000" w:themeColor="text1"/>
          <w:sz w:val="24"/>
          <w:szCs w:val="24"/>
        </w:rPr>
        <w:t xml:space="preserve"> </w:t>
      </w:r>
      <w:r w:rsidR="00B54893">
        <w:rPr>
          <w:rFonts w:ascii="Foco CC Light" w:eastAsia="Calibri" w:hAnsi="Foco CC Light" w:cs="Foco CC Light"/>
          <w:color w:val="000000" w:themeColor="text1"/>
          <w:sz w:val="24"/>
          <w:szCs w:val="24"/>
        </w:rPr>
        <w:t>‘</w:t>
      </w:r>
      <w:hyperlink r:id="rId23" w:history="1">
        <w:r w:rsidR="00B54893" w:rsidRPr="00B54893">
          <w:rPr>
            <w:rStyle w:val="Hyperlink"/>
            <w:rFonts w:ascii="Foco CC Light" w:eastAsia="Calibri" w:hAnsi="Foco CC Light" w:cs="Foco CC Light"/>
            <w:sz w:val="24"/>
            <w:szCs w:val="24"/>
          </w:rPr>
          <w:t>Can you spot a skin cancer?</w:t>
        </w:r>
      </w:hyperlink>
      <w:r w:rsidR="00B54893">
        <w:rPr>
          <w:rFonts w:ascii="Foco CC Light" w:eastAsia="Calibri" w:hAnsi="Foco CC Light" w:cs="Foco CC Light"/>
          <w:color w:val="000000" w:themeColor="text1"/>
          <w:sz w:val="24"/>
          <w:szCs w:val="24"/>
        </w:rPr>
        <w:t xml:space="preserve">’, </w:t>
      </w:r>
      <w:r w:rsidRPr="00CD333E">
        <w:rPr>
          <w:rFonts w:ascii="Foco CC Light" w:eastAsia="Calibri" w:hAnsi="Foco CC Light" w:cs="Foco CC Light"/>
          <w:color w:val="000000" w:themeColor="text1"/>
          <w:sz w:val="24"/>
          <w:szCs w:val="24"/>
        </w:rPr>
        <w:t xml:space="preserve">visit sunsmart.org.au or call Cancer Council on 13 11 20.  </w:t>
      </w:r>
    </w:p>
    <w:p w14:paraId="5DE4DAFF" w14:textId="77777777" w:rsidR="00D71A33" w:rsidRDefault="00CA093F" w:rsidP="00CA093F">
      <w:pPr>
        <w:rPr>
          <w:rFonts w:ascii="HelveticaNeue LT 45 Light" w:hAnsi="HelveticaNeue LT 45 Light"/>
        </w:rPr>
      </w:pPr>
      <w:r>
        <w:rPr>
          <w:rFonts w:ascii="HelveticaNeue LT 45 Light" w:hAnsi="HelveticaNeue LT 45 Light"/>
          <w:noProof/>
        </w:rPr>
        <w:drawing>
          <wp:inline distT="0" distB="0" distL="0" distR="0" wp14:anchorId="21E18FE8" wp14:editId="3D9FF97A">
            <wp:extent cx="5715000" cy="30135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59721" cy="3089867"/>
                    </a:xfrm>
                    <a:prstGeom prst="rect">
                      <a:avLst/>
                    </a:prstGeom>
                  </pic:spPr>
                </pic:pic>
              </a:graphicData>
            </a:graphic>
          </wp:inline>
        </w:drawing>
      </w:r>
    </w:p>
    <w:p w14:paraId="67DA8F64" w14:textId="77777777" w:rsidR="00D71A33" w:rsidRDefault="00D71A33" w:rsidP="00CA093F">
      <w:pPr>
        <w:rPr>
          <w:rFonts w:ascii="HelveticaNeue LT 45 Light" w:hAnsi="HelveticaNeue LT 45 Light"/>
        </w:rPr>
      </w:pPr>
    </w:p>
    <w:p w14:paraId="5288214A" w14:textId="2138674B" w:rsidR="009F74FF" w:rsidRPr="009F74FF" w:rsidRDefault="009F74FF" w:rsidP="00CA093F">
      <w:pPr>
        <w:rPr>
          <w:rFonts w:ascii="HelveticaNeue LT 45 Light" w:hAnsi="HelveticaNeue LT 45 Light"/>
        </w:rPr>
      </w:pPr>
    </w:p>
    <w:sectPr w:rsidR="009F74FF" w:rsidRPr="009F74FF" w:rsidSect="00D71A33">
      <w:headerReference w:type="even" r:id="rId25"/>
      <w:headerReference w:type="default" r:id="rId26"/>
      <w:footerReference w:type="even" r:id="rId27"/>
      <w:footerReference w:type="default" r:id="rId28"/>
      <w:headerReference w:type="first" r:id="rId29"/>
      <w:footerReference w:type="first" r:id="rId30"/>
      <w:pgSz w:w="11906" w:h="16838"/>
      <w:pgMar w:top="3106" w:right="1274" w:bottom="241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ED13A" w14:textId="77777777" w:rsidR="008C0948" w:rsidRDefault="008C0948" w:rsidP="00C13936">
      <w:pPr>
        <w:spacing w:after="0" w:line="240" w:lineRule="auto"/>
      </w:pPr>
      <w:r>
        <w:separator/>
      </w:r>
    </w:p>
  </w:endnote>
  <w:endnote w:type="continuationSeparator" w:id="0">
    <w:p w14:paraId="11F1FB75" w14:textId="77777777" w:rsidR="008C0948" w:rsidRDefault="008C0948" w:rsidP="00C1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co CC Black">
    <w:panose1 w:val="020B0A04050202020203"/>
    <w:charset w:val="00"/>
    <w:family w:val="swiss"/>
    <w:pitch w:val="variable"/>
    <w:sig w:usb0="A00002EF" w:usb1="5000205B" w:usb2="00000008" w:usb3="00000000" w:csb0="0000009F" w:csb1="00000000"/>
  </w:font>
  <w:font w:name="Foco CC Light">
    <w:panose1 w:val="020B0304050202020203"/>
    <w:charset w:val="00"/>
    <w:family w:val="swiss"/>
    <w:pitch w:val="variable"/>
    <w:sig w:usb0="A00002EF" w:usb1="5000205B" w:usb2="00000008" w:usb3="00000000" w:csb0="0000009F" w:csb1="00000000"/>
  </w:font>
  <w:font w:name="HelveticaNeue LT 45 Light">
    <w:panose1 w:val="020B04030202020202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Rounded LT Bold">
    <w:panose1 w:val="0200050306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6656" w14:textId="77777777" w:rsidR="001C4BE3" w:rsidRDefault="001C4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838C" w14:textId="77777777" w:rsidR="001C4BE3" w:rsidRDefault="001C4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9916" w14:textId="77777777" w:rsidR="001C4BE3" w:rsidRDefault="001C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9FD3" w14:textId="77777777" w:rsidR="008C0948" w:rsidRDefault="008C0948" w:rsidP="00C13936">
      <w:pPr>
        <w:spacing w:after="0" w:line="240" w:lineRule="auto"/>
      </w:pPr>
      <w:r>
        <w:separator/>
      </w:r>
    </w:p>
  </w:footnote>
  <w:footnote w:type="continuationSeparator" w:id="0">
    <w:p w14:paraId="079F236D" w14:textId="77777777" w:rsidR="008C0948" w:rsidRDefault="008C0948" w:rsidP="00C13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6665" w14:textId="77777777" w:rsidR="001C4BE3" w:rsidRDefault="001C4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7C6F" w14:textId="56D101C4" w:rsidR="00C13936" w:rsidRDefault="001C4BE3">
    <w:pPr>
      <w:pStyle w:val="Header"/>
    </w:pPr>
    <w:r>
      <w:rPr>
        <w:noProof/>
      </w:rPr>
      <w:drawing>
        <wp:anchor distT="0" distB="0" distL="114300" distR="114300" simplePos="0" relativeHeight="251660288" behindDoc="1" locked="0" layoutInCell="1" allowOverlap="1" wp14:anchorId="27AA4CF8" wp14:editId="6D4FF2B5">
          <wp:simplePos x="0" y="0"/>
          <wp:positionH relativeFrom="column">
            <wp:posOffset>-913534</wp:posOffset>
          </wp:positionH>
          <wp:positionV relativeFrom="paragraph">
            <wp:posOffset>-459740</wp:posOffset>
          </wp:positionV>
          <wp:extent cx="7555690" cy="10692246"/>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55690" cy="106922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E849" w14:textId="77777777" w:rsidR="001C4BE3" w:rsidRDefault="001C4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76B6"/>
    <w:multiLevelType w:val="hybridMultilevel"/>
    <w:tmpl w:val="98428760"/>
    <w:lvl w:ilvl="0" w:tplc="5DF61AF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518EC"/>
    <w:multiLevelType w:val="hybridMultilevel"/>
    <w:tmpl w:val="B308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E77E4E"/>
    <w:multiLevelType w:val="hybridMultilevel"/>
    <w:tmpl w:val="A64C5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6E2849"/>
    <w:multiLevelType w:val="hybridMultilevel"/>
    <w:tmpl w:val="7F648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A61418"/>
    <w:multiLevelType w:val="hybridMultilevel"/>
    <w:tmpl w:val="02700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E9588F"/>
    <w:multiLevelType w:val="hybridMultilevel"/>
    <w:tmpl w:val="ACB2D7B8"/>
    <w:lvl w:ilvl="0" w:tplc="C6880B02">
      <w:numFmt w:val="bullet"/>
      <w:lvlText w:val="•"/>
      <w:lvlJc w:val="left"/>
      <w:pPr>
        <w:ind w:left="720" w:hanging="360"/>
      </w:pPr>
      <w:rPr>
        <w:rFonts w:ascii="HelveticaNeue-Light" w:eastAsiaTheme="minorHAnsi" w:hAnsi="HelveticaNeue-Light" w:cs="HelveticaNeue-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073652"/>
    <w:multiLevelType w:val="hybridMultilevel"/>
    <w:tmpl w:val="49FE2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FB0DA8"/>
    <w:multiLevelType w:val="hybridMultilevel"/>
    <w:tmpl w:val="452E4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2F6F60"/>
    <w:multiLevelType w:val="hybridMultilevel"/>
    <w:tmpl w:val="00F87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112E46"/>
    <w:multiLevelType w:val="hybridMultilevel"/>
    <w:tmpl w:val="F9D86C92"/>
    <w:lvl w:ilvl="0" w:tplc="D8000BA4">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16cid:durableId="1881046397">
    <w:abstractNumId w:val="7"/>
  </w:num>
  <w:num w:numId="2" w16cid:durableId="986125085">
    <w:abstractNumId w:val="5"/>
  </w:num>
  <w:num w:numId="3" w16cid:durableId="177820519">
    <w:abstractNumId w:val="0"/>
  </w:num>
  <w:num w:numId="4" w16cid:durableId="2041779053">
    <w:abstractNumId w:val="1"/>
  </w:num>
  <w:num w:numId="5" w16cid:durableId="414861780">
    <w:abstractNumId w:val="4"/>
  </w:num>
  <w:num w:numId="6" w16cid:durableId="1799955657">
    <w:abstractNumId w:val="9"/>
  </w:num>
  <w:num w:numId="7" w16cid:durableId="1568689359">
    <w:abstractNumId w:val="6"/>
  </w:num>
  <w:num w:numId="8" w16cid:durableId="1290239693">
    <w:abstractNumId w:val="3"/>
  </w:num>
  <w:num w:numId="9" w16cid:durableId="1742488256">
    <w:abstractNumId w:val="2"/>
  </w:num>
  <w:num w:numId="10" w16cid:durableId="583296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1D"/>
    <w:rsid w:val="00012290"/>
    <w:rsid w:val="00072304"/>
    <w:rsid w:val="000C0983"/>
    <w:rsid w:val="000E3C20"/>
    <w:rsid w:val="000E5E64"/>
    <w:rsid w:val="000F1A30"/>
    <w:rsid w:val="00104AB9"/>
    <w:rsid w:val="00111E7F"/>
    <w:rsid w:val="00140770"/>
    <w:rsid w:val="0014520B"/>
    <w:rsid w:val="00151316"/>
    <w:rsid w:val="0018332E"/>
    <w:rsid w:val="00185839"/>
    <w:rsid w:val="001A663C"/>
    <w:rsid w:val="001A67D6"/>
    <w:rsid w:val="001C4A3C"/>
    <w:rsid w:val="001C4BE3"/>
    <w:rsid w:val="001C5C55"/>
    <w:rsid w:val="001D7D2B"/>
    <w:rsid w:val="001E69DC"/>
    <w:rsid w:val="001F0BAE"/>
    <w:rsid w:val="00207BAB"/>
    <w:rsid w:val="00220BBD"/>
    <w:rsid w:val="00250FC7"/>
    <w:rsid w:val="00263D8B"/>
    <w:rsid w:val="0026733F"/>
    <w:rsid w:val="00272256"/>
    <w:rsid w:val="002929BE"/>
    <w:rsid w:val="002A302A"/>
    <w:rsid w:val="002A6563"/>
    <w:rsid w:val="002C3530"/>
    <w:rsid w:val="002F27CF"/>
    <w:rsid w:val="002F527C"/>
    <w:rsid w:val="00310D87"/>
    <w:rsid w:val="00337B25"/>
    <w:rsid w:val="00384070"/>
    <w:rsid w:val="003A1735"/>
    <w:rsid w:val="003A3376"/>
    <w:rsid w:val="003A40F4"/>
    <w:rsid w:val="003A59AD"/>
    <w:rsid w:val="003B7D64"/>
    <w:rsid w:val="003D54EE"/>
    <w:rsid w:val="003E1D49"/>
    <w:rsid w:val="00431954"/>
    <w:rsid w:val="004431A3"/>
    <w:rsid w:val="0046278D"/>
    <w:rsid w:val="00463110"/>
    <w:rsid w:val="004715EE"/>
    <w:rsid w:val="00475128"/>
    <w:rsid w:val="00486C07"/>
    <w:rsid w:val="004A2B15"/>
    <w:rsid w:val="004D4AFB"/>
    <w:rsid w:val="004E36AB"/>
    <w:rsid w:val="004F6D42"/>
    <w:rsid w:val="00544B98"/>
    <w:rsid w:val="00567DF4"/>
    <w:rsid w:val="0059153C"/>
    <w:rsid w:val="00592A79"/>
    <w:rsid w:val="005A412E"/>
    <w:rsid w:val="005A6502"/>
    <w:rsid w:val="005B614C"/>
    <w:rsid w:val="005D6326"/>
    <w:rsid w:val="005E53E8"/>
    <w:rsid w:val="005F3083"/>
    <w:rsid w:val="005F6238"/>
    <w:rsid w:val="00600C69"/>
    <w:rsid w:val="00607AB5"/>
    <w:rsid w:val="0061063D"/>
    <w:rsid w:val="006123A2"/>
    <w:rsid w:val="00624AD9"/>
    <w:rsid w:val="0065146E"/>
    <w:rsid w:val="00663089"/>
    <w:rsid w:val="00670E95"/>
    <w:rsid w:val="006716D7"/>
    <w:rsid w:val="00683CAF"/>
    <w:rsid w:val="00691DA5"/>
    <w:rsid w:val="006B50D5"/>
    <w:rsid w:val="006C24E4"/>
    <w:rsid w:val="006C2CEE"/>
    <w:rsid w:val="006F13B1"/>
    <w:rsid w:val="007110AB"/>
    <w:rsid w:val="00722D82"/>
    <w:rsid w:val="00751507"/>
    <w:rsid w:val="00761DA4"/>
    <w:rsid w:val="0079194C"/>
    <w:rsid w:val="007930D7"/>
    <w:rsid w:val="0079719B"/>
    <w:rsid w:val="007B2547"/>
    <w:rsid w:val="007F0BA6"/>
    <w:rsid w:val="007F2623"/>
    <w:rsid w:val="008055E3"/>
    <w:rsid w:val="00817FE4"/>
    <w:rsid w:val="00833478"/>
    <w:rsid w:val="00842F67"/>
    <w:rsid w:val="0085353A"/>
    <w:rsid w:val="00860CD9"/>
    <w:rsid w:val="0086332F"/>
    <w:rsid w:val="00874FF7"/>
    <w:rsid w:val="008776AA"/>
    <w:rsid w:val="00890C49"/>
    <w:rsid w:val="00892A96"/>
    <w:rsid w:val="008C0948"/>
    <w:rsid w:val="008C308A"/>
    <w:rsid w:val="008D0AFA"/>
    <w:rsid w:val="008D38CD"/>
    <w:rsid w:val="008F78CC"/>
    <w:rsid w:val="00906210"/>
    <w:rsid w:val="0092556B"/>
    <w:rsid w:val="009A28CD"/>
    <w:rsid w:val="009B0C94"/>
    <w:rsid w:val="009C68F3"/>
    <w:rsid w:val="009F74FF"/>
    <w:rsid w:val="00A02FD1"/>
    <w:rsid w:val="00A06DC4"/>
    <w:rsid w:val="00A14905"/>
    <w:rsid w:val="00A17108"/>
    <w:rsid w:val="00A2629D"/>
    <w:rsid w:val="00A30D19"/>
    <w:rsid w:val="00A34E0C"/>
    <w:rsid w:val="00A60947"/>
    <w:rsid w:val="00A7108E"/>
    <w:rsid w:val="00A8006D"/>
    <w:rsid w:val="00AA421E"/>
    <w:rsid w:val="00AA60D1"/>
    <w:rsid w:val="00AC2728"/>
    <w:rsid w:val="00AD12A0"/>
    <w:rsid w:val="00AD2A8A"/>
    <w:rsid w:val="00AD6AB2"/>
    <w:rsid w:val="00AD7B29"/>
    <w:rsid w:val="00AE70AE"/>
    <w:rsid w:val="00B076D6"/>
    <w:rsid w:val="00B40230"/>
    <w:rsid w:val="00B42192"/>
    <w:rsid w:val="00B525A5"/>
    <w:rsid w:val="00B54893"/>
    <w:rsid w:val="00B61D8F"/>
    <w:rsid w:val="00B67568"/>
    <w:rsid w:val="00B75DEE"/>
    <w:rsid w:val="00B82E15"/>
    <w:rsid w:val="00B96E33"/>
    <w:rsid w:val="00BC6509"/>
    <w:rsid w:val="00BD2F41"/>
    <w:rsid w:val="00BD3CBB"/>
    <w:rsid w:val="00BE2F69"/>
    <w:rsid w:val="00C13936"/>
    <w:rsid w:val="00C15B5D"/>
    <w:rsid w:val="00C16C1D"/>
    <w:rsid w:val="00C318B8"/>
    <w:rsid w:val="00C32D58"/>
    <w:rsid w:val="00C36AC7"/>
    <w:rsid w:val="00C4011A"/>
    <w:rsid w:val="00C661E4"/>
    <w:rsid w:val="00C71EF8"/>
    <w:rsid w:val="00CA093F"/>
    <w:rsid w:val="00CC6A26"/>
    <w:rsid w:val="00CD333E"/>
    <w:rsid w:val="00D01D35"/>
    <w:rsid w:val="00D072BB"/>
    <w:rsid w:val="00D4238B"/>
    <w:rsid w:val="00D51F21"/>
    <w:rsid w:val="00D65F1E"/>
    <w:rsid w:val="00D71A33"/>
    <w:rsid w:val="00D74A66"/>
    <w:rsid w:val="00DB5CC2"/>
    <w:rsid w:val="00DB62D4"/>
    <w:rsid w:val="00DC2472"/>
    <w:rsid w:val="00DC45FC"/>
    <w:rsid w:val="00DD3324"/>
    <w:rsid w:val="00E00289"/>
    <w:rsid w:val="00E00308"/>
    <w:rsid w:val="00E2431D"/>
    <w:rsid w:val="00E45D4B"/>
    <w:rsid w:val="00E6235E"/>
    <w:rsid w:val="00E839A3"/>
    <w:rsid w:val="00EA51FF"/>
    <w:rsid w:val="00EC3E8A"/>
    <w:rsid w:val="00EC7E29"/>
    <w:rsid w:val="00ED2EB9"/>
    <w:rsid w:val="00EE09CB"/>
    <w:rsid w:val="00EF1B7E"/>
    <w:rsid w:val="00F074E7"/>
    <w:rsid w:val="00F35563"/>
    <w:rsid w:val="00F4053F"/>
    <w:rsid w:val="00F8042D"/>
    <w:rsid w:val="00F832F9"/>
    <w:rsid w:val="00F8747E"/>
    <w:rsid w:val="00FB21F0"/>
    <w:rsid w:val="00FB7EC0"/>
    <w:rsid w:val="00FD49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6871C"/>
  <w15:chartTrackingRefBased/>
  <w15:docId w15:val="{8BB760E4-AE16-4412-80B7-E73A75D9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472"/>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C1D"/>
    <w:rPr>
      <w:color w:val="0563C1" w:themeColor="hyperlink"/>
      <w:u w:val="single"/>
    </w:rPr>
  </w:style>
  <w:style w:type="paragraph" w:styleId="ListParagraph">
    <w:name w:val="List Paragraph"/>
    <w:basedOn w:val="Normal"/>
    <w:uiPriority w:val="34"/>
    <w:qFormat/>
    <w:rsid w:val="00C16C1D"/>
    <w:pPr>
      <w:ind w:left="720"/>
      <w:contextualSpacing/>
    </w:pPr>
  </w:style>
  <w:style w:type="character" w:customStyle="1" w:styleId="js-display-url">
    <w:name w:val="js-display-url"/>
    <w:basedOn w:val="DefaultParagraphFont"/>
    <w:rsid w:val="00C318B8"/>
  </w:style>
  <w:style w:type="character" w:customStyle="1" w:styleId="invisible">
    <w:name w:val="invisible"/>
    <w:basedOn w:val="DefaultParagraphFont"/>
    <w:rsid w:val="00C318B8"/>
  </w:style>
  <w:style w:type="table" w:styleId="TableGrid">
    <w:name w:val="Table Grid"/>
    <w:basedOn w:val="TableNormal"/>
    <w:uiPriority w:val="39"/>
    <w:rsid w:val="009F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1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6D7"/>
    <w:rPr>
      <w:rFonts w:ascii="Segoe UI" w:hAnsi="Segoe UI" w:cs="Segoe UI"/>
      <w:sz w:val="18"/>
      <w:szCs w:val="18"/>
    </w:rPr>
  </w:style>
  <w:style w:type="character" w:styleId="FollowedHyperlink">
    <w:name w:val="FollowedHyperlink"/>
    <w:basedOn w:val="DefaultParagraphFont"/>
    <w:uiPriority w:val="99"/>
    <w:semiHidden/>
    <w:unhideWhenUsed/>
    <w:rsid w:val="00FB7EC0"/>
    <w:rPr>
      <w:color w:val="954F72" w:themeColor="followedHyperlink"/>
      <w:u w:val="single"/>
    </w:rPr>
  </w:style>
  <w:style w:type="character" w:styleId="UnresolvedMention">
    <w:name w:val="Unresolved Mention"/>
    <w:basedOn w:val="DefaultParagraphFont"/>
    <w:uiPriority w:val="99"/>
    <w:semiHidden/>
    <w:unhideWhenUsed/>
    <w:rsid w:val="00A2629D"/>
    <w:rPr>
      <w:color w:val="605E5C"/>
      <w:shd w:val="clear" w:color="auto" w:fill="E1DFDD"/>
    </w:rPr>
  </w:style>
  <w:style w:type="character" w:customStyle="1" w:styleId="Heading1Char">
    <w:name w:val="Heading 1 Char"/>
    <w:basedOn w:val="DefaultParagraphFont"/>
    <w:link w:val="Heading1"/>
    <w:uiPriority w:val="9"/>
    <w:rsid w:val="00DC2472"/>
    <w:rPr>
      <w:rFonts w:asciiTheme="majorHAnsi" w:eastAsiaTheme="majorEastAsia" w:hAnsiTheme="majorHAnsi" w:cstheme="majorBidi"/>
      <w:b/>
      <w:bCs/>
      <w:color w:val="2C6EAB" w:themeColor="accent1" w:themeShade="B5"/>
      <w:sz w:val="32"/>
      <w:szCs w:val="32"/>
      <w:lang w:val="en-US"/>
    </w:rPr>
  </w:style>
  <w:style w:type="paragraph" w:styleId="Header">
    <w:name w:val="header"/>
    <w:basedOn w:val="Normal"/>
    <w:link w:val="HeaderChar"/>
    <w:uiPriority w:val="99"/>
    <w:unhideWhenUsed/>
    <w:rsid w:val="00C13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936"/>
  </w:style>
  <w:style w:type="paragraph" w:styleId="Footer">
    <w:name w:val="footer"/>
    <w:basedOn w:val="Normal"/>
    <w:link w:val="FooterChar"/>
    <w:uiPriority w:val="99"/>
    <w:unhideWhenUsed/>
    <w:rsid w:val="00C13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936"/>
  </w:style>
  <w:style w:type="character" w:styleId="CommentReference">
    <w:name w:val="annotation reference"/>
    <w:basedOn w:val="DefaultParagraphFont"/>
    <w:uiPriority w:val="99"/>
    <w:semiHidden/>
    <w:unhideWhenUsed/>
    <w:rsid w:val="00BC6509"/>
    <w:rPr>
      <w:sz w:val="16"/>
      <w:szCs w:val="16"/>
    </w:rPr>
  </w:style>
  <w:style w:type="paragraph" w:styleId="CommentText">
    <w:name w:val="annotation text"/>
    <w:basedOn w:val="Normal"/>
    <w:link w:val="CommentTextChar"/>
    <w:uiPriority w:val="99"/>
    <w:semiHidden/>
    <w:unhideWhenUsed/>
    <w:rsid w:val="00BC6509"/>
    <w:pPr>
      <w:spacing w:line="240" w:lineRule="auto"/>
    </w:pPr>
    <w:rPr>
      <w:sz w:val="20"/>
      <w:szCs w:val="20"/>
    </w:rPr>
  </w:style>
  <w:style w:type="character" w:customStyle="1" w:styleId="CommentTextChar">
    <w:name w:val="Comment Text Char"/>
    <w:basedOn w:val="DefaultParagraphFont"/>
    <w:link w:val="CommentText"/>
    <w:uiPriority w:val="99"/>
    <w:semiHidden/>
    <w:rsid w:val="00BC6509"/>
    <w:rPr>
      <w:sz w:val="20"/>
      <w:szCs w:val="20"/>
    </w:rPr>
  </w:style>
  <w:style w:type="paragraph" w:styleId="CommentSubject">
    <w:name w:val="annotation subject"/>
    <w:basedOn w:val="CommentText"/>
    <w:next w:val="CommentText"/>
    <w:link w:val="CommentSubjectChar"/>
    <w:uiPriority w:val="99"/>
    <w:semiHidden/>
    <w:unhideWhenUsed/>
    <w:rsid w:val="00BC6509"/>
    <w:rPr>
      <w:b/>
      <w:bCs/>
    </w:rPr>
  </w:style>
  <w:style w:type="character" w:customStyle="1" w:styleId="CommentSubjectChar">
    <w:name w:val="Comment Subject Char"/>
    <w:basedOn w:val="CommentTextChar"/>
    <w:link w:val="CommentSubject"/>
    <w:uiPriority w:val="99"/>
    <w:semiHidden/>
    <w:rsid w:val="00BC6509"/>
    <w:rPr>
      <w:b/>
      <w:bCs/>
      <w:sz w:val="20"/>
      <w:szCs w:val="20"/>
    </w:rPr>
  </w:style>
  <w:style w:type="paragraph" w:styleId="Revision">
    <w:name w:val="Revision"/>
    <w:hidden/>
    <w:uiPriority w:val="99"/>
    <w:semiHidden/>
    <w:rsid w:val="00EC7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00033">
      <w:bodyDiv w:val="1"/>
      <w:marLeft w:val="0"/>
      <w:marRight w:val="0"/>
      <w:marTop w:val="0"/>
      <w:marBottom w:val="0"/>
      <w:divBdr>
        <w:top w:val="none" w:sz="0" w:space="0" w:color="auto"/>
        <w:left w:val="none" w:sz="0" w:space="0" w:color="auto"/>
        <w:bottom w:val="none" w:sz="0" w:space="0" w:color="auto"/>
        <w:right w:val="none" w:sz="0" w:space="0" w:color="auto"/>
      </w:divBdr>
    </w:div>
    <w:div w:id="20561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uv.com.au"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myuv.com.au" TargetMode="External"/><Relationship Id="rId7" Type="http://schemas.openxmlformats.org/officeDocument/2006/relationships/image" Target="media/image1.png"/><Relationship Id="rId12" Type="http://schemas.openxmlformats.org/officeDocument/2006/relationships/hyperlink" Target="https://www.cancersa.org.au/prevention/sunsmart/sunsmart-resources/sunsmart-apps/sunsmart-app/" TargetMode="External"/><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cancersa.org.au/prevention/sunsmart/sunsmart-resources/sunsmart-apps/sunsmart-app/"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youtube.com/watch?v=nQx1QTWm8LQ"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m.gov.au" TargetMode="External"/><Relationship Id="rId14" Type="http://schemas.openxmlformats.org/officeDocument/2006/relationships/image" Target="media/image5.png"/><Relationship Id="rId22" Type="http://schemas.openxmlformats.org/officeDocument/2006/relationships/hyperlink" Target="http://www.bom.gov.au"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Cancer Council SA</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 Luong</dc:creator>
  <cp:keywords/>
  <dc:description/>
  <cp:lastModifiedBy>Desirèe Henley</cp:lastModifiedBy>
  <cp:revision>2</cp:revision>
  <cp:lastPrinted>2017-10-31T03:31:00Z</cp:lastPrinted>
  <dcterms:created xsi:type="dcterms:W3CDTF">2023-02-20T23:59:00Z</dcterms:created>
  <dcterms:modified xsi:type="dcterms:W3CDTF">2023-02-20T23:59:00Z</dcterms:modified>
  <cp:contentStatus/>
</cp:coreProperties>
</file>